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F2" w:rsidRPr="009D51C7" w:rsidRDefault="00EC5FF2" w:rsidP="00EC5FF2">
      <w:pPr>
        <w:autoSpaceDE w:val="0"/>
        <w:autoSpaceDN w:val="0"/>
        <w:adjustRightInd w:val="0"/>
        <w:spacing w:after="0" w:line="240" w:lineRule="auto"/>
        <w:rPr>
          <w:rFonts w:ascii="Arial" w:hAnsi="Arial" w:cs="Arial"/>
          <w:b/>
          <w:bCs/>
          <w:szCs w:val="24"/>
        </w:rPr>
      </w:pPr>
      <w:r w:rsidRPr="009D51C7">
        <w:rPr>
          <w:rFonts w:ascii="Arial" w:hAnsi="Arial" w:cs="Arial"/>
          <w:b/>
          <w:bCs/>
          <w:noProof/>
          <w:szCs w:val="24"/>
          <w:lang w:eastAsia="es-ES"/>
        </w:rPr>
        <w:drawing>
          <wp:inline distT="0" distB="0" distL="0" distR="0" wp14:anchorId="42FCB1AE" wp14:editId="73394091">
            <wp:extent cx="1571625" cy="430072"/>
            <wp:effectExtent l="0" t="0" r="0" b="825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794" cy="436139"/>
                    </a:xfrm>
                    <a:prstGeom prst="rect">
                      <a:avLst/>
                    </a:prstGeom>
                  </pic:spPr>
                </pic:pic>
              </a:graphicData>
            </a:graphic>
          </wp:inline>
        </w:drawing>
      </w:r>
    </w:p>
    <w:p w:rsidR="00EC5FF2" w:rsidRPr="009D51C7" w:rsidRDefault="00EC5FF2" w:rsidP="00EC5FF2">
      <w:pPr>
        <w:autoSpaceDE w:val="0"/>
        <w:autoSpaceDN w:val="0"/>
        <w:adjustRightInd w:val="0"/>
        <w:spacing w:after="0" w:line="240" w:lineRule="auto"/>
        <w:rPr>
          <w:rFonts w:ascii="Arial" w:hAnsi="Arial" w:cs="Arial"/>
          <w:bCs/>
          <w:sz w:val="18"/>
          <w:szCs w:val="24"/>
        </w:rPr>
      </w:pPr>
      <w:r w:rsidRPr="009D51C7">
        <w:rPr>
          <w:rFonts w:ascii="Arial" w:hAnsi="Arial" w:cs="Arial"/>
          <w:bCs/>
          <w:sz w:val="18"/>
          <w:szCs w:val="24"/>
        </w:rPr>
        <w:t>Profesor Sebastián Fernández</w:t>
      </w:r>
    </w:p>
    <w:p w:rsidR="00EC5FF2" w:rsidRPr="009D51C7" w:rsidRDefault="00EC5FF2" w:rsidP="00EC5FF2">
      <w:pPr>
        <w:autoSpaceDE w:val="0"/>
        <w:autoSpaceDN w:val="0"/>
        <w:adjustRightInd w:val="0"/>
        <w:spacing w:after="0" w:line="240" w:lineRule="auto"/>
        <w:rPr>
          <w:rFonts w:ascii="Arial" w:hAnsi="Arial" w:cs="Arial"/>
          <w:bCs/>
          <w:sz w:val="18"/>
          <w:szCs w:val="24"/>
        </w:rPr>
      </w:pPr>
      <w:r w:rsidRPr="009D51C7">
        <w:rPr>
          <w:rFonts w:ascii="Arial" w:hAnsi="Arial" w:cs="Arial"/>
          <w:bCs/>
          <w:sz w:val="18"/>
          <w:szCs w:val="24"/>
        </w:rPr>
        <w:t>Historia, Geografía y Ciencias Sociales</w:t>
      </w:r>
    </w:p>
    <w:p w:rsidR="00EC5FF2" w:rsidRPr="009D51C7" w:rsidRDefault="00EC5FF2" w:rsidP="00EC5FF2">
      <w:pPr>
        <w:autoSpaceDE w:val="0"/>
        <w:autoSpaceDN w:val="0"/>
        <w:adjustRightInd w:val="0"/>
        <w:spacing w:after="0" w:line="240" w:lineRule="auto"/>
        <w:rPr>
          <w:rFonts w:ascii="Arial" w:hAnsi="Arial" w:cs="Arial"/>
          <w:bCs/>
          <w:sz w:val="18"/>
          <w:szCs w:val="24"/>
        </w:rPr>
      </w:pPr>
      <w:r>
        <w:rPr>
          <w:rFonts w:ascii="Arial" w:hAnsi="Arial" w:cs="Arial"/>
          <w:bCs/>
          <w:sz w:val="18"/>
          <w:szCs w:val="24"/>
        </w:rPr>
        <w:t>1</w:t>
      </w:r>
      <w:r w:rsidRPr="009D51C7">
        <w:rPr>
          <w:rFonts w:ascii="Arial" w:hAnsi="Arial" w:cs="Arial"/>
          <w:bCs/>
          <w:sz w:val="18"/>
          <w:szCs w:val="24"/>
        </w:rPr>
        <w:t xml:space="preserve">º Medio </w:t>
      </w:r>
    </w:p>
    <w:p w:rsidR="00EC5FF2" w:rsidRPr="00EC5FF2" w:rsidRDefault="00EC5FF2" w:rsidP="00EC5FF2">
      <w:pPr>
        <w:autoSpaceDE w:val="0"/>
        <w:autoSpaceDN w:val="0"/>
        <w:adjustRightInd w:val="0"/>
        <w:spacing w:after="0" w:line="240" w:lineRule="auto"/>
        <w:rPr>
          <w:rFonts w:ascii="Arial" w:hAnsi="Arial" w:cs="Arial"/>
          <w:bCs/>
          <w:sz w:val="24"/>
          <w:szCs w:val="24"/>
        </w:rPr>
      </w:pPr>
      <w:bookmarkStart w:id="0" w:name="_GoBack"/>
      <w:bookmarkEnd w:id="0"/>
    </w:p>
    <w:p w:rsidR="00EC5FF2" w:rsidRPr="00EC5FF2" w:rsidRDefault="00EC5FF2" w:rsidP="00EC5FF2">
      <w:pPr>
        <w:spacing w:after="0"/>
        <w:jc w:val="center"/>
        <w:rPr>
          <w:rFonts w:ascii="Arial" w:hAnsi="Arial" w:cs="Arial"/>
          <w:b/>
          <w:sz w:val="24"/>
        </w:rPr>
      </w:pPr>
      <w:r w:rsidRPr="00EC5FF2">
        <w:rPr>
          <w:rFonts w:ascii="Arial" w:hAnsi="Arial" w:cs="Arial"/>
          <w:b/>
          <w:sz w:val="24"/>
        </w:rPr>
        <w:t xml:space="preserve">Guía de Aprendizaje: </w:t>
      </w:r>
      <w:r w:rsidRPr="00EC5FF2">
        <w:rPr>
          <w:rFonts w:ascii="Arial" w:hAnsi="Arial" w:cs="Arial"/>
          <w:b/>
          <w:sz w:val="24"/>
        </w:rPr>
        <w:t>La Ilustración</w:t>
      </w:r>
    </w:p>
    <w:tbl>
      <w:tblPr>
        <w:tblStyle w:val="Tablaconcuadrcula"/>
        <w:tblW w:w="0" w:type="auto"/>
        <w:tblLook w:val="04A0" w:firstRow="1" w:lastRow="0" w:firstColumn="1" w:lastColumn="0" w:noHBand="0" w:noVBand="1"/>
      </w:tblPr>
      <w:tblGrid>
        <w:gridCol w:w="3535"/>
        <w:gridCol w:w="7071"/>
      </w:tblGrid>
      <w:tr w:rsidR="00EC5FF2" w:rsidRPr="00E55321" w:rsidTr="00EC5FF2">
        <w:tc>
          <w:tcPr>
            <w:tcW w:w="106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C5FF2" w:rsidRPr="00E55321" w:rsidRDefault="00EC5FF2" w:rsidP="00A62D24">
            <w:pPr>
              <w:rPr>
                <w:rFonts w:ascii="Arial" w:hAnsi="Arial" w:cs="Arial"/>
              </w:rPr>
            </w:pPr>
            <w:r w:rsidRPr="00E55321">
              <w:rPr>
                <w:rFonts w:ascii="Arial" w:hAnsi="Arial" w:cs="Arial"/>
              </w:rPr>
              <w:t>Nombre:</w:t>
            </w:r>
          </w:p>
        </w:tc>
      </w:tr>
      <w:tr w:rsidR="00EC5FF2" w:rsidRPr="00E55321" w:rsidTr="00EC5FF2">
        <w:tc>
          <w:tcPr>
            <w:tcW w:w="353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C5FF2" w:rsidRPr="00E55321" w:rsidRDefault="00EC5FF2" w:rsidP="00A62D24">
            <w:pPr>
              <w:rPr>
                <w:rFonts w:ascii="Arial" w:hAnsi="Arial" w:cs="Arial"/>
              </w:rPr>
            </w:pPr>
            <w:r w:rsidRPr="00E55321">
              <w:rPr>
                <w:rFonts w:ascii="Arial" w:hAnsi="Arial" w:cs="Arial"/>
              </w:rPr>
              <w:t>Curso:</w:t>
            </w:r>
          </w:p>
        </w:tc>
        <w:tc>
          <w:tcPr>
            <w:tcW w:w="707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C5FF2" w:rsidRPr="00E55321" w:rsidRDefault="00EC5FF2" w:rsidP="00A62D24">
            <w:pPr>
              <w:rPr>
                <w:rFonts w:ascii="Arial" w:hAnsi="Arial" w:cs="Arial"/>
              </w:rPr>
            </w:pPr>
            <w:r w:rsidRPr="00E55321">
              <w:rPr>
                <w:rFonts w:ascii="Arial" w:hAnsi="Arial" w:cs="Arial"/>
              </w:rPr>
              <w:t>Fecha:</w:t>
            </w:r>
          </w:p>
        </w:tc>
      </w:tr>
      <w:tr w:rsidR="00EC5FF2" w:rsidRPr="00E55321" w:rsidTr="00A62D24">
        <w:tc>
          <w:tcPr>
            <w:tcW w:w="10606" w:type="dxa"/>
            <w:gridSpan w:val="2"/>
            <w:tcBorders>
              <w:top w:val="single" w:sz="4" w:space="0" w:color="auto"/>
              <w:left w:val="single" w:sz="4" w:space="0" w:color="auto"/>
              <w:bottom w:val="single" w:sz="4" w:space="0" w:color="auto"/>
              <w:right w:val="single" w:sz="4" w:space="0" w:color="auto"/>
            </w:tcBorders>
          </w:tcPr>
          <w:p w:rsidR="00EC5FF2" w:rsidRPr="00E55321" w:rsidRDefault="00EC5FF2" w:rsidP="00A62D24">
            <w:pPr>
              <w:rPr>
                <w:rFonts w:ascii="Arial" w:hAnsi="Arial" w:cs="Arial"/>
                <w:i/>
              </w:rPr>
            </w:pPr>
            <w:r w:rsidRPr="00EC5FF2">
              <w:rPr>
                <w:rFonts w:ascii="Arial" w:hAnsi="Arial" w:cs="Arial"/>
              </w:rPr>
              <w:t>Objetivo</w:t>
            </w:r>
            <w:r w:rsidRPr="00E55321">
              <w:rPr>
                <w:rFonts w:ascii="Arial" w:hAnsi="Arial" w:cs="Arial"/>
                <w:i/>
              </w:rPr>
              <w:t>: Conocer la influencia de la Ilustración en el sistema político, social y cultural en Europa y América.</w:t>
            </w:r>
          </w:p>
        </w:tc>
      </w:tr>
      <w:tr w:rsidR="00EC5FF2" w:rsidRPr="00E55321" w:rsidTr="00A62D24">
        <w:tc>
          <w:tcPr>
            <w:tcW w:w="10606" w:type="dxa"/>
            <w:gridSpan w:val="2"/>
            <w:tcBorders>
              <w:top w:val="single" w:sz="4" w:space="0" w:color="auto"/>
              <w:left w:val="single" w:sz="4" w:space="0" w:color="auto"/>
              <w:bottom w:val="single" w:sz="4" w:space="0" w:color="auto"/>
              <w:right w:val="single" w:sz="4" w:space="0" w:color="auto"/>
            </w:tcBorders>
          </w:tcPr>
          <w:p w:rsidR="00EC5FF2" w:rsidRPr="00EC5FF2" w:rsidRDefault="00EC5FF2" w:rsidP="00A62D24">
            <w:pPr>
              <w:rPr>
                <w:rFonts w:ascii="Arial" w:hAnsi="Arial" w:cs="Arial"/>
              </w:rPr>
            </w:pPr>
            <w:r w:rsidRPr="00EC5FF2">
              <w:rPr>
                <w:rFonts w:ascii="Arial" w:hAnsi="Arial" w:cs="Arial"/>
              </w:rPr>
              <w:t>Indicaciones: Tomar apuntes sobre la guía de aprendizaje, y contestar las dos preguntas al final.</w:t>
            </w:r>
          </w:p>
        </w:tc>
      </w:tr>
    </w:tbl>
    <w:p w:rsidR="00EC5FF2" w:rsidRDefault="00EC5FF2" w:rsidP="00EC5FF2">
      <w:pPr>
        <w:spacing w:after="0"/>
        <w:jc w:val="both"/>
        <w:rPr>
          <w:rFonts w:ascii="Arial" w:hAnsi="Arial" w:cs="Arial"/>
          <w:sz w:val="24"/>
          <w:szCs w:val="24"/>
        </w:rPr>
      </w:pPr>
      <w:r w:rsidRPr="006122F7">
        <w:rPr>
          <w:rFonts w:ascii="Arial" w:hAnsi="Arial" w:cs="Arial"/>
          <w:sz w:val="24"/>
          <w:szCs w:val="24"/>
        </w:rPr>
        <w:drawing>
          <wp:anchor distT="0" distB="0" distL="114300" distR="114300" simplePos="0" relativeHeight="251658240" behindDoc="0" locked="0" layoutInCell="1" allowOverlap="1" wp14:anchorId="764FB7C0" wp14:editId="6B492F1E">
            <wp:simplePos x="0" y="0"/>
            <wp:positionH relativeFrom="column">
              <wp:posOffset>-276225</wp:posOffset>
            </wp:positionH>
            <wp:positionV relativeFrom="paragraph">
              <wp:posOffset>40005</wp:posOffset>
            </wp:positionV>
            <wp:extent cx="2948305" cy="1657350"/>
            <wp:effectExtent l="0" t="0" r="4445" b="0"/>
            <wp:wrapSquare wrapText="bothSides"/>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48305" cy="1657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45DF6" w:rsidRDefault="00545DF6" w:rsidP="00EC5FF2">
      <w:pPr>
        <w:spacing w:after="0"/>
        <w:jc w:val="both"/>
        <w:rPr>
          <w:rFonts w:ascii="Arial" w:hAnsi="Arial" w:cs="Arial"/>
          <w:sz w:val="24"/>
          <w:szCs w:val="24"/>
        </w:rPr>
      </w:pPr>
      <w:r w:rsidRPr="006122F7">
        <w:rPr>
          <w:rFonts w:ascii="Arial" w:hAnsi="Arial" w:cs="Arial"/>
          <w:sz w:val="24"/>
          <w:szCs w:val="24"/>
        </w:rPr>
        <w:t>Se denomina Ilustración, al movimiento de renovación intelectual, cultural, ideológica y política que surgió en Europa, como resultado  del progreso y difusión de las Nuevas Ideas y de los nuevos conocimientos científicos.</w:t>
      </w:r>
    </w:p>
    <w:p w:rsidR="00EC5FF2" w:rsidRPr="006122F7" w:rsidRDefault="00EC5FF2" w:rsidP="00EC5FF2">
      <w:pPr>
        <w:spacing w:after="0"/>
        <w:jc w:val="both"/>
        <w:rPr>
          <w:rFonts w:ascii="Arial" w:hAnsi="Arial" w:cs="Arial"/>
          <w:sz w:val="24"/>
          <w:szCs w:val="24"/>
        </w:rPr>
      </w:pPr>
    </w:p>
    <w:p w:rsidR="006E2B95" w:rsidRPr="006122F7" w:rsidRDefault="00487D9E" w:rsidP="006E6AEB">
      <w:pPr>
        <w:jc w:val="both"/>
        <w:rPr>
          <w:rFonts w:ascii="Arial" w:hAnsi="Arial" w:cs="Arial"/>
          <w:sz w:val="24"/>
          <w:szCs w:val="24"/>
        </w:rPr>
      </w:pPr>
      <w:r>
        <w:rPr>
          <w:rFonts w:ascii="Arial" w:hAnsi="Arial" w:cs="Arial"/>
          <w:b/>
          <w:bCs/>
          <w:color w:val="000000"/>
          <w:sz w:val="24"/>
          <w:szCs w:val="24"/>
        </w:rPr>
        <w:t xml:space="preserve">El Siglo </w:t>
      </w:r>
      <w:r w:rsidR="006E2B95" w:rsidRPr="006122F7">
        <w:rPr>
          <w:rFonts w:ascii="Arial" w:hAnsi="Arial" w:cs="Arial"/>
          <w:b/>
          <w:bCs/>
          <w:color w:val="000000"/>
          <w:sz w:val="24"/>
          <w:szCs w:val="24"/>
        </w:rPr>
        <w:t xml:space="preserve">XVIII: </w:t>
      </w:r>
      <w:r>
        <w:rPr>
          <w:rFonts w:ascii="Arial" w:hAnsi="Arial" w:cs="Arial"/>
          <w:b/>
          <w:bCs/>
          <w:color w:val="000000"/>
          <w:sz w:val="24"/>
          <w:szCs w:val="24"/>
        </w:rPr>
        <w:t>“Siglo de la Luz” de la Ilustración</w:t>
      </w:r>
    </w:p>
    <w:p w:rsidR="006E2B95" w:rsidRPr="006122F7" w:rsidRDefault="006E2B95"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Fue un siglo de contrastes</w:t>
      </w:r>
      <w:r w:rsidRPr="006122F7">
        <w:rPr>
          <w:rFonts w:ascii="Arial" w:hAnsi="Arial" w:cs="Arial"/>
          <w:color w:val="000000"/>
          <w:sz w:val="24"/>
          <w:szCs w:val="24"/>
        </w:rPr>
        <w:t xml:space="preserve"> (diferencias)</w:t>
      </w:r>
      <w:r w:rsidRPr="006122F7">
        <w:rPr>
          <w:rFonts w:ascii="Arial" w:hAnsi="Arial" w:cs="Arial"/>
          <w:color w:val="000000"/>
          <w:sz w:val="24"/>
          <w:szCs w:val="24"/>
        </w:rPr>
        <w:t>. Se mantienen las</w:t>
      </w:r>
      <w:r w:rsidRPr="006122F7">
        <w:rPr>
          <w:rFonts w:ascii="Arial" w:hAnsi="Arial" w:cs="Arial"/>
          <w:color w:val="000000"/>
          <w:sz w:val="24"/>
          <w:szCs w:val="24"/>
        </w:rPr>
        <w:t xml:space="preserve"> características del Antiguo Régimen:</w:t>
      </w:r>
      <w:r w:rsidRPr="006122F7">
        <w:rPr>
          <w:rFonts w:ascii="Arial" w:hAnsi="Arial" w:cs="Arial"/>
          <w:color w:val="000000"/>
          <w:sz w:val="24"/>
          <w:szCs w:val="24"/>
        </w:rPr>
        <w:t xml:space="preserve"> monarquía absoluta, clases privilegiadas, intoler</w:t>
      </w:r>
      <w:r w:rsidRPr="006122F7">
        <w:rPr>
          <w:rFonts w:ascii="Arial" w:hAnsi="Arial" w:cs="Arial"/>
          <w:color w:val="000000"/>
          <w:sz w:val="24"/>
          <w:szCs w:val="24"/>
        </w:rPr>
        <w:t>ancia religiosa</w:t>
      </w:r>
      <w:r w:rsidRPr="006122F7">
        <w:rPr>
          <w:rFonts w:ascii="Arial" w:hAnsi="Arial" w:cs="Arial"/>
          <w:color w:val="000000"/>
          <w:sz w:val="24"/>
          <w:szCs w:val="24"/>
        </w:rPr>
        <w:t xml:space="preserve">, censura intelectual, pero aparecen, especialmente en Francia las "nuevas ideas" propagadas por los llamados filósofos. Estas nuevas ideas se basan en los </w:t>
      </w:r>
      <w:r w:rsidRPr="006122F7">
        <w:rPr>
          <w:rFonts w:ascii="Arial" w:hAnsi="Arial" w:cs="Arial"/>
          <w:b/>
          <w:bCs/>
          <w:color w:val="000000"/>
          <w:sz w:val="24"/>
          <w:szCs w:val="24"/>
        </w:rPr>
        <w:t>Derechos Naturales de los Hombres</w:t>
      </w:r>
      <w:r w:rsidRPr="006122F7">
        <w:rPr>
          <w:rFonts w:ascii="Arial" w:hAnsi="Arial" w:cs="Arial"/>
          <w:color w:val="000000"/>
          <w:sz w:val="24"/>
          <w:szCs w:val="24"/>
        </w:rPr>
        <w:t xml:space="preserve">. De ahí surge </w:t>
      </w:r>
      <w:r w:rsidRPr="006122F7">
        <w:rPr>
          <w:rFonts w:ascii="Arial" w:hAnsi="Arial" w:cs="Arial"/>
          <w:color w:val="000000"/>
          <w:sz w:val="24"/>
          <w:szCs w:val="24"/>
        </w:rPr>
        <w:t>el cuestionamiento</w:t>
      </w:r>
      <w:r w:rsidRPr="006122F7">
        <w:rPr>
          <w:rFonts w:ascii="Arial" w:hAnsi="Arial" w:cs="Arial"/>
          <w:color w:val="000000"/>
          <w:sz w:val="24"/>
          <w:szCs w:val="24"/>
        </w:rPr>
        <w:t xml:space="preserve"> con el Antiguo Régimen. </w:t>
      </w:r>
    </w:p>
    <w:p w:rsidR="006E2B95" w:rsidRPr="006122F7" w:rsidRDefault="006E2B95" w:rsidP="006E2B95">
      <w:pPr>
        <w:autoSpaceDE w:val="0"/>
        <w:autoSpaceDN w:val="0"/>
        <w:adjustRightInd w:val="0"/>
        <w:spacing w:after="0" w:line="240" w:lineRule="auto"/>
        <w:rPr>
          <w:rFonts w:ascii="Arial" w:hAnsi="Arial" w:cs="Arial"/>
          <w:color w:val="000000"/>
          <w:sz w:val="24"/>
          <w:szCs w:val="24"/>
        </w:rPr>
      </w:pPr>
    </w:p>
    <w:p w:rsidR="006122F7" w:rsidRDefault="006122F7" w:rsidP="006E2B95">
      <w:pPr>
        <w:autoSpaceDE w:val="0"/>
        <w:autoSpaceDN w:val="0"/>
        <w:adjustRightInd w:val="0"/>
        <w:spacing w:after="0" w:line="240" w:lineRule="auto"/>
        <w:rPr>
          <w:rFonts w:ascii="Arial" w:hAnsi="Arial" w:cs="Arial"/>
          <w:color w:val="000000"/>
          <w:sz w:val="24"/>
          <w:szCs w:val="24"/>
        </w:rPr>
      </w:pPr>
      <w:r>
        <w:rPr>
          <w:noProof/>
          <w:lang w:eastAsia="es-ES"/>
        </w:rPr>
        <mc:AlternateContent>
          <mc:Choice Requires="wps">
            <w:drawing>
              <wp:anchor distT="0" distB="0" distL="114300" distR="114300" simplePos="0" relativeHeight="251659264" behindDoc="0" locked="0" layoutInCell="1" allowOverlap="1" wp14:anchorId="28F48402" wp14:editId="47790835">
                <wp:simplePos x="0" y="0"/>
                <wp:positionH relativeFrom="column">
                  <wp:posOffset>1457325</wp:posOffset>
                </wp:positionH>
                <wp:positionV relativeFrom="paragraph">
                  <wp:posOffset>-1905</wp:posOffset>
                </wp:positionV>
                <wp:extent cx="5591175" cy="1905000"/>
                <wp:effectExtent l="781050" t="38100" r="85725" b="95250"/>
                <wp:wrapNone/>
                <wp:docPr id="2" name="2 Llamada rectangular"/>
                <wp:cNvGraphicFramePr/>
                <a:graphic xmlns:a="http://schemas.openxmlformats.org/drawingml/2006/main">
                  <a:graphicData uri="http://schemas.microsoft.com/office/word/2010/wordprocessingShape">
                    <wps:wsp>
                      <wps:cNvSpPr/>
                      <wps:spPr>
                        <a:xfrm>
                          <a:off x="0" y="0"/>
                          <a:ext cx="5591175" cy="1905000"/>
                        </a:xfrm>
                        <a:prstGeom prst="wedgeRectCallout">
                          <a:avLst>
                            <a:gd name="adj1" fmla="val -63194"/>
                            <a:gd name="adj2" fmla="val -14000"/>
                          </a:avLst>
                        </a:prstGeom>
                      </wps:spPr>
                      <wps:style>
                        <a:lnRef idx="1">
                          <a:schemeClr val="accent3"/>
                        </a:lnRef>
                        <a:fillRef idx="2">
                          <a:schemeClr val="accent3"/>
                        </a:fillRef>
                        <a:effectRef idx="1">
                          <a:schemeClr val="accent3"/>
                        </a:effectRef>
                        <a:fontRef idx="minor">
                          <a:schemeClr val="dk1"/>
                        </a:fontRef>
                      </wps:style>
                      <wps:txbx>
                        <w:txbxContent>
                          <w:p w:rsidR="006122F7" w:rsidRPr="006E6AEB" w:rsidRDefault="006E6AEB" w:rsidP="006122F7">
                            <w:pPr>
                              <w:jc w:val="center"/>
                              <w:rPr>
                                <w:b/>
                                <w:i/>
                                <w:sz w:val="26"/>
                                <w:szCs w:val="26"/>
                              </w:rPr>
                            </w:pPr>
                            <w:r w:rsidRPr="006E6AEB">
                              <w:rPr>
                                <w:b/>
                                <w:i/>
                                <w:sz w:val="26"/>
                                <w:szCs w:val="26"/>
                              </w:rPr>
                              <w:t xml:space="preserve">Una forma para entender sobre la Razón y la Ilustración daré este ejemplo: Imagínate si vives en un campo, y toda tu vida te han dicho que no puedes salir de ese terreno porque afuera existen monstruos, y la única manera de que ellos no entren es orando. </w:t>
                            </w:r>
                          </w:p>
                          <w:p w:rsidR="006E6AEB" w:rsidRPr="006E6AEB" w:rsidRDefault="006E6AEB" w:rsidP="006122F7">
                            <w:pPr>
                              <w:jc w:val="center"/>
                              <w:rPr>
                                <w:b/>
                                <w:i/>
                                <w:sz w:val="26"/>
                                <w:szCs w:val="26"/>
                              </w:rPr>
                            </w:pPr>
                            <w:r w:rsidRPr="006E6AEB">
                              <w:rPr>
                                <w:b/>
                                <w:i/>
                                <w:sz w:val="26"/>
                                <w:szCs w:val="26"/>
                              </w:rPr>
                              <w:t xml:space="preserve">La Ilustración y el Racionalismo sería que un día </w:t>
                            </w:r>
                            <w:r w:rsidRPr="006E6AEB">
                              <w:rPr>
                                <w:b/>
                                <w:i/>
                                <w:sz w:val="26"/>
                                <w:szCs w:val="26"/>
                                <w:u w:val="single"/>
                              </w:rPr>
                              <w:t>dudaras</w:t>
                            </w:r>
                            <w:r w:rsidRPr="006E6AEB">
                              <w:rPr>
                                <w:b/>
                                <w:i/>
                                <w:sz w:val="26"/>
                                <w:szCs w:val="26"/>
                              </w:rPr>
                              <w:t xml:space="preserve"> de esas historias, </w:t>
                            </w:r>
                            <w:r w:rsidRPr="006E6AEB">
                              <w:rPr>
                                <w:b/>
                                <w:i/>
                                <w:sz w:val="26"/>
                                <w:szCs w:val="26"/>
                                <w:u w:val="single"/>
                              </w:rPr>
                              <w:t>observaras</w:t>
                            </w:r>
                            <w:r w:rsidRPr="006E6AEB">
                              <w:rPr>
                                <w:b/>
                                <w:i/>
                                <w:sz w:val="26"/>
                                <w:szCs w:val="26"/>
                              </w:rPr>
                              <w:t xml:space="preserve"> alrededor, </w:t>
                            </w:r>
                            <w:r w:rsidRPr="006E6AEB">
                              <w:rPr>
                                <w:b/>
                                <w:i/>
                                <w:sz w:val="26"/>
                                <w:szCs w:val="26"/>
                                <w:u w:val="single"/>
                              </w:rPr>
                              <w:t>investigaras</w:t>
                            </w:r>
                            <w:r w:rsidRPr="006E6AEB">
                              <w:rPr>
                                <w:b/>
                                <w:i/>
                                <w:sz w:val="26"/>
                                <w:szCs w:val="26"/>
                              </w:rPr>
                              <w:t xml:space="preserve"> sobre que hay más allá del campo y finalmente </w:t>
                            </w:r>
                            <w:r w:rsidRPr="006E6AEB">
                              <w:rPr>
                                <w:b/>
                                <w:i/>
                                <w:sz w:val="26"/>
                                <w:szCs w:val="26"/>
                                <w:u w:val="single"/>
                              </w:rPr>
                              <w:t>compruebas</w:t>
                            </w:r>
                            <w:r w:rsidRPr="006E6AEB">
                              <w:rPr>
                                <w:b/>
                                <w:i/>
                                <w:sz w:val="26"/>
                                <w:szCs w:val="26"/>
                              </w:rPr>
                              <w:t xml:space="preserve"> que las historias contadas no eran ciertas.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2 Llamada rectangular" o:spid="_x0000_s1026" type="#_x0000_t61" style="position:absolute;margin-left:114.75pt;margin-top:-.15pt;width:440.25pt;height:15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" adj="-2850,7776" fillcolor="#cdddac [1622]" strokecolor="#94b64e [3046]">
                <v:fill color2="#f0f4e6 [502]" rotate="t" angle="180" colors="0 #dafda7;22938f #e4fdc2;1 #f5ffe6" focus="100%" type="gradient"/>
                <v:shadow on="t" color="black" opacity="24903f" origin=",.5" offset="0,.55556mm"/>
                <v:textbox>
                  <w:txbxContent>
                    <w:p w:rsidR="006122F7" w:rsidRPr="006E6AEB" w:rsidRDefault="006E6AEB" w:rsidP="006122F7">
                      <w:pPr>
                        <w:jc w:val="center"/>
                        <w:rPr>
                          <w:b/>
                          <w:i/>
                          <w:sz w:val="26"/>
                          <w:szCs w:val="26"/>
                        </w:rPr>
                      </w:pPr>
                      <w:r w:rsidRPr="006E6AEB">
                        <w:rPr>
                          <w:b/>
                          <w:i/>
                          <w:sz w:val="26"/>
                          <w:szCs w:val="26"/>
                        </w:rPr>
                        <w:t xml:space="preserve">Una forma para entender sobre la Razón y la Ilustración daré este ejemplo: Imagínate si vives en un campo, y toda tu vida te han dicho que no puedes salir de ese terreno porque afuera existen monstruos, y la única manera de que ellos no entren es orando. </w:t>
                      </w:r>
                    </w:p>
                    <w:p w:rsidR="006E6AEB" w:rsidRPr="006E6AEB" w:rsidRDefault="006E6AEB" w:rsidP="006122F7">
                      <w:pPr>
                        <w:jc w:val="center"/>
                        <w:rPr>
                          <w:b/>
                          <w:i/>
                          <w:sz w:val="26"/>
                          <w:szCs w:val="26"/>
                        </w:rPr>
                      </w:pPr>
                      <w:r w:rsidRPr="006E6AEB">
                        <w:rPr>
                          <w:b/>
                          <w:i/>
                          <w:sz w:val="26"/>
                          <w:szCs w:val="26"/>
                        </w:rPr>
                        <w:t xml:space="preserve">La Ilustración y el Racionalismo sería que un día </w:t>
                      </w:r>
                      <w:r w:rsidRPr="006E6AEB">
                        <w:rPr>
                          <w:b/>
                          <w:i/>
                          <w:sz w:val="26"/>
                          <w:szCs w:val="26"/>
                          <w:u w:val="single"/>
                        </w:rPr>
                        <w:t>dudaras</w:t>
                      </w:r>
                      <w:r w:rsidRPr="006E6AEB">
                        <w:rPr>
                          <w:b/>
                          <w:i/>
                          <w:sz w:val="26"/>
                          <w:szCs w:val="26"/>
                        </w:rPr>
                        <w:t xml:space="preserve"> de esas historias, </w:t>
                      </w:r>
                      <w:r w:rsidRPr="006E6AEB">
                        <w:rPr>
                          <w:b/>
                          <w:i/>
                          <w:sz w:val="26"/>
                          <w:szCs w:val="26"/>
                          <w:u w:val="single"/>
                        </w:rPr>
                        <w:t>observaras</w:t>
                      </w:r>
                      <w:r w:rsidRPr="006E6AEB">
                        <w:rPr>
                          <w:b/>
                          <w:i/>
                          <w:sz w:val="26"/>
                          <w:szCs w:val="26"/>
                        </w:rPr>
                        <w:t xml:space="preserve"> alrededor, </w:t>
                      </w:r>
                      <w:r w:rsidRPr="006E6AEB">
                        <w:rPr>
                          <w:b/>
                          <w:i/>
                          <w:sz w:val="26"/>
                          <w:szCs w:val="26"/>
                          <w:u w:val="single"/>
                        </w:rPr>
                        <w:t>investigaras</w:t>
                      </w:r>
                      <w:r w:rsidRPr="006E6AEB">
                        <w:rPr>
                          <w:b/>
                          <w:i/>
                          <w:sz w:val="26"/>
                          <w:szCs w:val="26"/>
                        </w:rPr>
                        <w:t xml:space="preserve"> sobre que hay más allá del campo y finalmente </w:t>
                      </w:r>
                      <w:r w:rsidRPr="006E6AEB">
                        <w:rPr>
                          <w:b/>
                          <w:i/>
                          <w:sz w:val="26"/>
                          <w:szCs w:val="26"/>
                          <w:u w:val="single"/>
                        </w:rPr>
                        <w:t>compruebas</w:t>
                      </w:r>
                      <w:r w:rsidRPr="006E6AEB">
                        <w:rPr>
                          <w:b/>
                          <w:i/>
                          <w:sz w:val="26"/>
                          <w:szCs w:val="26"/>
                        </w:rPr>
                        <w:t xml:space="preserve"> que las historias contadas no eran ciertas. </w:t>
                      </w:r>
                    </w:p>
                  </w:txbxContent>
                </v:textbox>
              </v:shape>
            </w:pict>
          </mc:Fallback>
        </mc:AlternateContent>
      </w:r>
      <w:r>
        <w:rPr>
          <w:noProof/>
          <w:lang w:eastAsia="es-ES"/>
        </w:rPr>
        <w:drawing>
          <wp:inline distT="0" distB="0" distL="0" distR="0" wp14:anchorId="093CBE09" wp14:editId="7A531E81">
            <wp:extent cx="1295400" cy="2098876"/>
            <wp:effectExtent l="0" t="0" r="0" b="0"/>
            <wp:docPr id="1" name="Imagen 1" descr="Aprender a dibujar dibujo de lisa simpson - es.hello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ender a dibujar dibujo de lisa simpson - es.hellokids.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98876"/>
                    </a:xfrm>
                    <a:prstGeom prst="rect">
                      <a:avLst/>
                    </a:prstGeom>
                    <a:noFill/>
                    <a:ln>
                      <a:noFill/>
                    </a:ln>
                  </pic:spPr>
                </pic:pic>
              </a:graphicData>
            </a:graphic>
          </wp:inline>
        </w:drawing>
      </w:r>
    </w:p>
    <w:p w:rsidR="006E2B95" w:rsidRPr="006122F7" w:rsidRDefault="006E2B95"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El h</w:t>
      </w:r>
      <w:r w:rsidRPr="006122F7">
        <w:rPr>
          <w:rFonts w:ascii="Arial" w:hAnsi="Arial" w:cs="Arial"/>
          <w:color w:val="000000"/>
          <w:sz w:val="24"/>
          <w:szCs w:val="24"/>
        </w:rPr>
        <w:t>umano</w:t>
      </w:r>
      <w:r w:rsidRPr="006122F7">
        <w:rPr>
          <w:rFonts w:ascii="Arial" w:hAnsi="Arial" w:cs="Arial"/>
          <w:color w:val="000000"/>
          <w:sz w:val="24"/>
          <w:szCs w:val="24"/>
        </w:rPr>
        <w:t xml:space="preserve"> exalta el valor de su </w:t>
      </w:r>
      <w:r w:rsidRPr="006122F7">
        <w:rPr>
          <w:rFonts w:ascii="Arial" w:hAnsi="Arial" w:cs="Arial"/>
          <w:b/>
          <w:bCs/>
          <w:color w:val="000000"/>
          <w:sz w:val="24"/>
          <w:szCs w:val="24"/>
        </w:rPr>
        <w:t>razón</w:t>
      </w:r>
      <w:r w:rsidRPr="006122F7">
        <w:rPr>
          <w:rFonts w:ascii="Arial" w:hAnsi="Arial" w:cs="Arial"/>
          <w:color w:val="000000"/>
          <w:sz w:val="24"/>
          <w:szCs w:val="24"/>
        </w:rPr>
        <w:t>, afirman que es lo único válido y digno. La cultura de la I</w:t>
      </w:r>
      <w:r w:rsidRPr="006122F7">
        <w:rPr>
          <w:rFonts w:ascii="Arial" w:hAnsi="Arial" w:cs="Arial"/>
          <w:color w:val="000000"/>
          <w:sz w:val="24"/>
          <w:szCs w:val="24"/>
        </w:rPr>
        <w:t>lustración fue racional, humana</w:t>
      </w:r>
      <w:r w:rsidRPr="006122F7">
        <w:rPr>
          <w:rFonts w:ascii="Arial" w:hAnsi="Arial" w:cs="Arial"/>
          <w:color w:val="000000"/>
          <w:sz w:val="24"/>
          <w:szCs w:val="24"/>
        </w:rPr>
        <w:t xml:space="preserve">, con un fuerte pensamiento crítico. Este exagerado racionalismo tuvo dos consecuencias: por una parte, el progreso de las disciplinas científicas basadas en la experimentación y observación de los fenómenos y por otra parte, el ataque a las concepciones religiosas dogmáticas. Especial ataque hubo hacia el Catolicismo. </w:t>
      </w:r>
    </w:p>
    <w:p w:rsidR="006E2B95" w:rsidRPr="006122F7" w:rsidRDefault="00487D9E" w:rsidP="006E6AEB">
      <w:pPr>
        <w:autoSpaceDE w:val="0"/>
        <w:autoSpaceDN w:val="0"/>
        <w:adjustRightInd w:val="0"/>
        <w:spacing w:after="0" w:line="240" w:lineRule="auto"/>
        <w:jc w:val="both"/>
        <w:rPr>
          <w:rFonts w:ascii="Arial" w:hAnsi="Arial" w:cs="Arial"/>
          <w:color w:val="000000"/>
          <w:sz w:val="24"/>
          <w:szCs w:val="24"/>
        </w:rPr>
      </w:pPr>
      <w:r>
        <w:rPr>
          <w:noProof/>
          <w:lang w:eastAsia="es-ES"/>
        </w:rPr>
        <w:drawing>
          <wp:anchor distT="0" distB="0" distL="114300" distR="114300" simplePos="0" relativeHeight="251661312" behindDoc="0" locked="0" layoutInCell="1" allowOverlap="1" wp14:anchorId="39BB8DAA" wp14:editId="6B3683FA">
            <wp:simplePos x="0" y="0"/>
            <wp:positionH relativeFrom="column">
              <wp:posOffset>4991100</wp:posOffset>
            </wp:positionH>
            <wp:positionV relativeFrom="paragraph">
              <wp:posOffset>147320</wp:posOffset>
            </wp:positionV>
            <wp:extent cx="2057400" cy="1645920"/>
            <wp:effectExtent l="0" t="0" r="0" b="0"/>
            <wp:wrapSquare wrapText="bothSides"/>
            <wp:docPr id="5" name="Imagen 5" descr="El herrero de la luna llena 2015-2016 - LHS: estudiamos españ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herrero de la luna llena 2015-2016 - LHS: estudiamos españo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B95" w:rsidRPr="006122F7" w:rsidRDefault="006E2B95"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Predominio de la Razón, el Libre Pensamiento. El incremento de los conocimientos en ciencias exactas y sociales.</w:t>
      </w:r>
    </w:p>
    <w:p w:rsidR="006E2B95" w:rsidRPr="006122F7" w:rsidRDefault="006E2B95"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Duro ataque al orden Imperante:</w:t>
      </w:r>
    </w:p>
    <w:p w:rsidR="006E2B95" w:rsidRPr="006122F7" w:rsidRDefault="006E2B95"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 xml:space="preserve">   a) La Superstición: los hechos suceden por cuestiones divinas o mágicas.</w:t>
      </w:r>
    </w:p>
    <w:p w:rsidR="006E2B95" w:rsidRPr="006122F7" w:rsidRDefault="006E2B95"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 xml:space="preserve">   b) Iglesia Católica: El poder religioso era tan grande que los creyentes no se cuestionaban las palabras ni las decisiones de los religiosos</w:t>
      </w:r>
      <w:r w:rsidR="006E6AEB">
        <w:rPr>
          <w:rFonts w:ascii="Arial" w:hAnsi="Arial" w:cs="Arial"/>
          <w:color w:val="000000"/>
          <w:sz w:val="24"/>
          <w:szCs w:val="24"/>
        </w:rPr>
        <w:t xml:space="preserve"> por temor</w:t>
      </w:r>
      <w:r w:rsidRPr="006122F7">
        <w:rPr>
          <w:rFonts w:ascii="Arial" w:hAnsi="Arial" w:cs="Arial"/>
          <w:color w:val="000000"/>
          <w:sz w:val="24"/>
          <w:szCs w:val="24"/>
        </w:rPr>
        <w:t xml:space="preserve">. </w:t>
      </w:r>
    </w:p>
    <w:p w:rsidR="006E2B95" w:rsidRPr="006122F7" w:rsidRDefault="006E2B95"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 xml:space="preserve">   c) Monarquía absoluta: El rey controla todo.</w:t>
      </w:r>
      <w:r w:rsidR="006E6AEB" w:rsidRPr="006E6AEB">
        <w:t xml:space="preserve"> </w:t>
      </w:r>
    </w:p>
    <w:p w:rsidR="006E2B95" w:rsidRDefault="006E2B95" w:rsidP="006E6AEB">
      <w:pPr>
        <w:autoSpaceDE w:val="0"/>
        <w:autoSpaceDN w:val="0"/>
        <w:adjustRightInd w:val="0"/>
        <w:spacing w:after="0" w:line="240" w:lineRule="auto"/>
        <w:jc w:val="both"/>
        <w:rPr>
          <w:rFonts w:ascii="Arial" w:hAnsi="Arial" w:cs="Arial"/>
          <w:color w:val="000000"/>
          <w:sz w:val="24"/>
          <w:szCs w:val="24"/>
        </w:rPr>
      </w:pPr>
    </w:p>
    <w:p w:rsidR="00487D9E" w:rsidRDefault="00487D9E" w:rsidP="00487D9E">
      <w:pPr>
        <w:autoSpaceDE w:val="0"/>
        <w:autoSpaceDN w:val="0"/>
        <w:adjustRightInd w:val="0"/>
        <w:spacing w:after="0" w:line="240" w:lineRule="auto"/>
        <w:jc w:val="right"/>
        <w:rPr>
          <w:rFonts w:ascii="Arial" w:hAnsi="Arial" w:cs="Arial"/>
          <w:i/>
          <w:color w:val="000000"/>
          <w:sz w:val="18"/>
          <w:szCs w:val="24"/>
        </w:rPr>
      </w:pPr>
      <w:r w:rsidRPr="00487D9E">
        <w:rPr>
          <w:rFonts w:ascii="Arial" w:hAnsi="Arial" w:cs="Arial"/>
          <w:i/>
          <w:color w:val="000000"/>
          <w:sz w:val="18"/>
          <w:szCs w:val="24"/>
        </w:rPr>
        <w:t>Superstición medieval: brujería.</w:t>
      </w:r>
    </w:p>
    <w:p w:rsidR="00487D9E" w:rsidRPr="00487D9E" w:rsidRDefault="00487D9E" w:rsidP="00487D9E">
      <w:pPr>
        <w:autoSpaceDE w:val="0"/>
        <w:autoSpaceDN w:val="0"/>
        <w:adjustRightInd w:val="0"/>
        <w:spacing w:after="0" w:line="240" w:lineRule="auto"/>
        <w:jc w:val="right"/>
        <w:rPr>
          <w:rFonts w:ascii="Arial" w:hAnsi="Arial" w:cs="Arial"/>
          <w:i/>
          <w:color w:val="000000"/>
          <w:sz w:val="24"/>
          <w:szCs w:val="24"/>
        </w:rPr>
      </w:pPr>
    </w:p>
    <w:p w:rsidR="006E2B95" w:rsidRPr="006122F7" w:rsidRDefault="006E2B95"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Labor importante desarrolló la Masonería o Francmasonería, nacida de los gremios medievales y fundados en Inglaterra oficialmente en el siglo XVIII. Combate el dogmatismo religioso. Las logias masónicas eran ligas secretas que se proponían realizar los ideales de la verdad racional, de la libertad y felicidad. En Inglaterra los opositores a la Iglesia se llamaban con orgullo librepensadores.</w:t>
      </w:r>
    </w:p>
    <w:p w:rsidR="006E2B95" w:rsidRPr="006122F7" w:rsidRDefault="006E2B95" w:rsidP="006E6AEB">
      <w:pPr>
        <w:autoSpaceDE w:val="0"/>
        <w:autoSpaceDN w:val="0"/>
        <w:adjustRightInd w:val="0"/>
        <w:spacing w:after="0" w:line="240" w:lineRule="auto"/>
        <w:jc w:val="both"/>
        <w:rPr>
          <w:rFonts w:ascii="Arial" w:hAnsi="Arial" w:cs="Arial"/>
          <w:color w:val="000000"/>
          <w:sz w:val="24"/>
          <w:szCs w:val="24"/>
        </w:rPr>
      </w:pPr>
    </w:p>
    <w:p w:rsidR="00B52627" w:rsidRPr="006122F7" w:rsidRDefault="00B52627" w:rsidP="006E6AEB">
      <w:pPr>
        <w:autoSpaceDE w:val="0"/>
        <w:autoSpaceDN w:val="0"/>
        <w:adjustRightInd w:val="0"/>
        <w:spacing w:after="0" w:line="240" w:lineRule="auto"/>
        <w:jc w:val="both"/>
        <w:rPr>
          <w:rFonts w:ascii="Arial" w:hAnsi="Arial" w:cs="Arial"/>
          <w:b/>
          <w:color w:val="000000"/>
          <w:sz w:val="24"/>
          <w:szCs w:val="24"/>
        </w:rPr>
      </w:pPr>
      <w:r w:rsidRPr="006122F7">
        <w:rPr>
          <w:rFonts w:ascii="Arial" w:hAnsi="Arial" w:cs="Arial"/>
          <w:b/>
          <w:color w:val="000000"/>
          <w:sz w:val="24"/>
          <w:szCs w:val="24"/>
        </w:rPr>
        <w:t>Las Ideas de la Ilustración</w:t>
      </w:r>
    </w:p>
    <w:p w:rsidR="00B52627" w:rsidRPr="006122F7" w:rsidRDefault="00B52627" w:rsidP="006E6AEB">
      <w:pPr>
        <w:autoSpaceDE w:val="0"/>
        <w:autoSpaceDN w:val="0"/>
        <w:adjustRightInd w:val="0"/>
        <w:spacing w:after="0" w:line="240" w:lineRule="auto"/>
        <w:jc w:val="both"/>
        <w:rPr>
          <w:rFonts w:ascii="Arial" w:hAnsi="Arial" w:cs="Arial"/>
          <w:color w:val="000000"/>
          <w:sz w:val="24"/>
          <w:szCs w:val="24"/>
        </w:rPr>
      </w:pPr>
    </w:p>
    <w:p w:rsidR="00B52627" w:rsidRPr="006122F7" w:rsidRDefault="00487D9E" w:rsidP="006E6AEB">
      <w:pPr>
        <w:autoSpaceDE w:val="0"/>
        <w:autoSpaceDN w:val="0"/>
        <w:adjustRightInd w:val="0"/>
        <w:spacing w:after="0" w:line="240" w:lineRule="auto"/>
        <w:jc w:val="both"/>
        <w:rPr>
          <w:rFonts w:ascii="Arial" w:hAnsi="Arial" w:cs="Arial"/>
          <w:color w:val="000000"/>
          <w:sz w:val="24"/>
          <w:szCs w:val="24"/>
        </w:rPr>
      </w:pPr>
      <w:r>
        <w:rPr>
          <w:noProof/>
          <w:lang w:eastAsia="es-ES"/>
        </w:rPr>
        <w:drawing>
          <wp:anchor distT="0" distB="0" distL="114300" distR="114300" simplePos="0" relativeHeight="251660288" behindDoc="0" locked="0" layoutInCell="1" allowOverlap="1" wp14:anchorId="3AF30EC1" wp14:editId="1989D476">
            <wp:simplePos x="0" y="0"/>
            <wp:positionH relativeFrom="column">
              <wp:posOffset>4007485</wp:posOffset>
            </wp:positionH>
            <wp:positionV relativeFrom="paragraph">
              <wp:posOffset>390525</wp:posOffset>
            </wp:positionV>
            <wp:extent cx="3133725" cy="4729480"/>
            <wp:effectExtent l="0" t="0" r="9525" b="0"/>
            <wp:wrapSquare wrapText="bothSides"/>
            <wp:docPr id="3" name="Imagen 3" descr="Sociedad en el Antiguo Régimen - Profe de sociales. David Ruiz Bec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edad en el Antiguo Régimen - Profe de sociales. David Ruiz Becer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472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627" w:rsidRPr="006122F7">
        <w:rPr>
          <w:rFonts w:ascii="Arial" w:hAnsi="Arial" w:cs="Arial"/>
          <w:color w:val="000000"/>
          <w:sz w:val="24"/>
          <w:szCs w:val="24"/>
        </w:rPr>
        <w:t xml:space="preserve">Los filósofos fueron quienes difundieron sus nuevas ideas políticas, sociales y económicas. Orientaron el pensamiento europeo de aquella época contra el injusto sistema de gobierno imperante. Sobre todo en contra a la monarquía absoluta de Francia. </w:t>
      </w:r>
    </w:p>
    <w:p w:rsidR="00B52627" w:rsidRPr="006122F7" w:rsidRDefault="00B52627"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 xml:space="preserve">Estas ideas fueron divulgadas por la Burguesía y parte del Clero (estrato social religioso), sobre todo quienes no poseían los privilegios de religiosos con poder político ni económico. </w:t>
      </w:r>
    </w:p>
    <w:p w:rsidR="00B52627" w:rsidRPr="006122F7" w:rsidRDefault="00B52627"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 xml:space="preserve">Algunas monarquía también fueron influenciadas por la Ilustración, es allí que nace el Despotismo Ilustrado. </w:t>
      </w:r>
    </w:p>
    <w:p w:rsidR="00B52627" w:rsidRPr="006122F7" w:rsidRDefault="00B52627"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 xml:space="preserve">Los filósofos defendieron la abolición de la desigualdad social, los privilegios y la censura. Partidarios de establecer un gobierno democrático (elegido por el pueblo). </w:t>
      </w:r>
    </w:p>
    <w:p w:rsidR="00B52627" w:rsidRPr="006122F7" w:rsidRDefault="00B52627"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color w:val="000000"/>
          <w:sz w:val="24"/>
          <w:szCs w:val="24"/>
        </w:rPr>
        <w:t xml:space="preserve">Las ideas difundidas prepararon el clima para la Revolución Francesa (1789). </w:t>
      </w:r>
    </w:p>
    <w:p w:rsidR="00B52627" w:rsidRPr="006122F7" w:rsidRDefault="00B52627" w:rsidP="006E6AEB">
      <w:pPr>
        <w:autoSpaceDE w:val="0"/>
        <w:autoSpaceDN w:val="0"/>
        <w:adjustRightInd w:val="0"/>
        <w:spacing w:after="0" w:line="240" w:lineRule="auto"/>
        <w:jc w:val="both"/>
        <w:rPr>
          <w:rFonts w:ascii="Arial" w:hAnsi="Arial" w:cs="Arial"/>
          <w:color w:val="000000"/>
          <w:sz w:val="24"/>
          <w:szCs w:val="24"/>
        </w:rPr>
      </w:pPr>
    </w:p>
    <w:p w:rsidR="00B52627" w:rsidRPr="006122F7" w:rsidRDefault="00B52627" w:rsidP="006E6AEB">
      <w:pPr>
        <w:autoSpaceDE w:val="0"/>
        <w:autoSpaceDN w:val="0"/>
        <w:adjustRightInd w:val="0"/>
        <w:spacing w:after="0" w:line="240" w:lineRule="auto"/>
        <w:jc w:val="both"/>
        <w:rPr>
          <w:rFonts w:ascii="Arial" w:hAnsi="Arial" w:cs="Arial"/>
          <w:b/>
          <w:color w:val="000000"/>
          <w:sz w:val="24"/>
          <w:szCs w:val="24"/>
        </w:rPr>
      </w:pPr>
      <w:r w:rsidRPr="006122F7">
        <w:rPr>
          <w:rFonts w:ascii="Arial" w:hAnsi="Arial" w:cs="Arial"/>
          <w:b/>
          <w:color w:val="000000"/>
          <w:sz w:val="24"/>
          <w:szCs w:val="24"/>
        </w:rPr>
        <w:t>Objetivos de la Ilustración</w:t>
      </w:r>
    </w:p>
    <w:p w:rsidR="00B52627" w:rsidRPr="006122F7" w:rsidRDefault="00B52627" w:rsidP="006E6AEB">
      <w:pPr>
        <w:autoSpaceDE w:val="0"/>
        <w:autoSpaceDN w:val="0"/>
        <w:adjustRightInd w:val="0"/>
        <w:spacing w:after="0" w:line="240" w:lineRule="auto"/>
        <w:jc w:val="both"/>
        <w:rPr>
          <w:rFonts w:ascii="Arial" w:hAnsi="Arial" w:cs="Arial"/>
          <w:color w:val="000000"/>
          <w:sz w:val="24"/>
          <w:szCs w:val="24"/>
        </w:rPr>
      </w:pPr>
    </w:p>
    <w:p w:rsidR="00B52627" w:rsidRPr="006122F7" w:rsidRDefault="00B52627"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b/>
          <w:bCs/>
          <w:color w:val="000000"/>
          <w:sz w:val="24"/>
          <w:szCs w:val="24"/>
        </w:rPr>
        <w:t>1. Orden Político</w:t>
      </w:r>
      <w:r w:rsidRPr="006122F7">
        <w:rPr>
          <w:rFonts w:ascii="Arial" w:hAnsi="Arial" w:cs="Arial"/>
          <w:color w:val="000000"/>
          <w:sz w:val="24"/>
          <w:szCs w:val="24"/>
        </w:rPr>
        <w:t xml:space="preserve">: la abolición (destitución) del Régimen absolutista o Antiguo Régimen. Para establecer la soberanía popular (derecho a elección) y la libertad individual. </w:t>
      </w:r>
    </w:p>
    <w:p w:rsidR="00B52627" w:rsidRPr="006122F7" w:rsidRDefault="00B52627"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b/>
          <w:bCs/>
          <w:color w:val="000000"/>
          <w:sz w:val="24"/>
          <w:szCs w:val="24"/>
        </w:rPr>
        <w:t>2. Orden Social</w:t>
      </w:r>
      <w:r w:rsidRPr="006122F7">
        <w:rPr>
          <w:rFonts w:ascii="Arial" w:hAnsi="Arial" w:cs="Arial"/>
          <w:color w:val="000000"/>
          <w:sz w:val="24"/>
          <w:szCs w:val="24"/>
        </w:rPr>
        <w:t xml:space="preserve">: Eliminación de los estratos sociales. La Justicia para todas las clases sociales. Reconocimiento de igualdad para todos los hombres. </w:t>
      </w:r>
    </w:p>
    <w:p w:rsidR="00B52627" w:rsidRPr="006122F7" w:rsidRDefault="00B52627" w:rsidP="006E6AEB">
      <w:pPr>
        <w:autoSpaceDE w:val="0"/>
        <w:autoSpaceDN w:val="0"/>
        <w:adjustRightInd w:val="0"/>
        <w:spacing w:after="0" w:line="240" w:lineRule="auto"/>
        <w:jc w:val="both"/>
        <w:rPr>
          <w:rFonts w:ascii="Arial" w:hAnsi="Arial" w:cs="Arial"/>
          <w:color w:val="000000"/>
          <w:sz w:val="24"/>
          <w:szCs w:val="24"/>
        </w:rPr>
      </w:pPr>
      <w:r w:rsidRPr="006122F7">
        <w:rPr>
          <w:rFonts w:ascii="Arial" w:hAnsi="Arial" w:cs="Arial"/>
          <w:b/>
          <w:bCs/>
          <w:color w:val="000000"/>
          <w:sz w:val="24"/>
          <w:szCs w:val="24"/>
        </w:rPr>
        <w:t>3. Orden Económico</w:t>
      </w:r>
      <w:r w:rsidRPr="006122F7">
        <w:rPr>
          <w:rFonts w:ascii="Arial" w:hAnsi="Arial" w:cs="Arial"/>
          <w:color w:val="000000"/>
          <w:sz w:val="24"/>
          <w:szCs w:val="24"/>
        </w:rPr>
        <w:t xml:space="preserve">: Libertad de comercio e industria. Igualdad en el pago de los impuestos para todos los ciudadanos, sin privilegios. </w:t>
      </w:r>
    </w:p>
    <w:p w:rsidR="006E2B95" w:rsidRDefault="006E2B95" w:rsidP="00487D9E">
      <w:pPr>
        <w:autoSpaceDE w:val="0"/>
        <w:autoSpaceDN w:val="0"/>
        <w:adjustRightInd w:val="0"/>
        <w:spacing w:after="0" w:line="240" w:lineRule="auto"/>
        <w:jc w:val="right"/>
        <w:rPr>
          <w:rFonts w:ascii="Arial" w:hAnsi="Arial" w:cs="Arial"/>
          <w:color w:val="000000"/>
          <w:sz w:val="24"/>
          <w:szCs w:val="24"/>
        </w:rPr>
      </w:pPr>
    </w:p>
    <w:p w:rsidR="00487D9E" w:rsidRPr="00487D9E" w:rsidRDefault="00487D9E" w:rsidP="00487D9E">
      <w:pPr>
        <w:autoSpaceDE w:val="0"/>
        <w:autoSpaceDN w:val="0"/>
        <w:adjustRightInd w:val="0"/>
        <w:spacing w:after="0" w:line="240" w:lineRule="auto"/>
        <w:jc w:val="right"/>
        <w:rPr>
          <w:rFonts w:ascii="Arial" w:hAnsi="Arial" w:cs="Arial"/>
          <w:i/>
          <w:color w:val="000000"/>
          <w:sz w:val="20"/>
          <w:szCs w:val="24"/>
        </w:rPr>
      </w:pPr>
      <w:r w:rsidRPr="00487D9E">
        <w:rPr>
          <w:rFonts w:ascii="Arial" w:hAnsi="Arial" w:cs="Arial"/>
          <w:i/>
          <w:color w:val="000000"/>
          <w:sz w:val="20"/>
          <w:szCs w:val="24"/>
        </w:rPr>
        <w:t xml:space="preserve">Estamentos sociales (como se componía la </w:t>
      </w:r>
    </w:p>
    <w:p w:rsidR="00487D9E" w:rsidRDefault="00487D9E" w:rsidP="00487D9E">
      <w:pPr>
        <w:autoSpaceDE w:val="0"/>
        <w:autoSpaceDN w:val="0"/>
        <w:adjustRightInd w:val="0"/>
        <w:spacing w:after="0" w:line="240" w:lineRule="auto"/>
        <w:jc w:val="right"/>
        <w:rPr>
          <w:rFonts w:ascii="Arial" w:hAnsi="Arial" w:cs="Arial"/>
          <w:i/>
          <w:color w:val="000000"/>
          <w:sz w:val="20"/>
          <w:szCs w:val="24"/>
        </w:rPr>
      </w:pPr>
      <w:proofErr w:type="gramStart"/>
      <w:r w:rsidRPr="00487D9E">
        <w:rPr>
          <w:rFonts w:ascii="Arial" w:hAnsi="Arial" w:cs="Arial"/>
          <w:i/>
          <w:color w:val="000000"/>
          <w:sz w:val="20"/>
          <w:szCs w:val="24"/>
        </w:rPr>
        <w:t>sociedad</w:t>
      </w:r>
      <w:proofErr w:type="gramEnd"/>
      <w:r w:rsidRPr="00487D9E">
        <w:rPr>
          <w:rFonts w:ascii="Arial" w:hAnsi="Arial" w:cs="Arial"/>
          <w:i/>
          <w:color w:val="000000"/>
          <w:sz w:val="20"/>
          <w:szCs w:val="24"/>
        </w:rPr>
        <w:t xml:space="preserve"> antes de la Revolución Francesa)</w:t>
      </w:r>
    </w:p>
    <w:p w:rsidR="00487D9E" w:rsidRPr="00487D9E" w:rsidRDefault="00487D9E" w:rsidP="00487D9E">
      <w:pPr>
        <w:autoSpaceDE w:val="0"/>
        <w:autoSpaceDN w:val="0"/>
        <w:adjustRightInd w:val="0"/>
        <w:spacing w:after="0" w:line="240" w:lineRule="auto"/>
        <w:jc w:val="right"/>
        <w:rPr>
          <w:rFonts w:ascii="Arial" w:hAnsi="Arial" w:cs="Arial"/>
          <w:i/>
          <w:color w:val="000000"/>
          <w:sz w:val="24"/>
          <w:szCs w:val="24"/>
        </w:rPr>
      </w:pPr>
    </w:p>
    <w:tbl>
      <w:tblPr>
        <w:tblStyle w:val="Tablaconcuadrcula"/>
        <w:tblW w:w="0" w:type="auto"/>
        <w:tblLook w:val="04A0" w:firstRow="1" w:lastRow="0" w:firstColumn="1" w:lastColumn="0" w:noHBand="0" w:noVBand="1"/>
      </w:tblPr>
      <w:tblGrid>
        <w:gridCol w:w="2660"/>
        <w:gridCol w:w="7946"/>
      </w:tblGrid>
      <w:tr w:rsidR="00487D9E" w:rsidRPr="006122F7" w:rsidTr="00EC5FF2">
        <w:tc>
          <w:tcPr>
            <w:tcW w:w="10606" w:type="dxa"/>
            <w:gridSpan w:val="2"/>
            <w:shd w:val="clear" w:color="auto" w:fill="F2DBDB" w:themeFill="accent2" w:themeFillTint="33"/>
          </w:tcPr>
          <w:p w:rsidR="00487D9E" w:rsidRPr="00487D9E" w:rsidRDefault="00487D9E" w:rsidP="00487D9E">
            <w:pPr>
              <w:autoSpaceDE w:val="0"/>
              <w:autoSpaceDN w:val="0"/>
              <w:adjustRightInd w:val="0"/>
              <w:jc w:val="center"/>
              <w:rPr>
                <w:rFonts w:ascii="Arial" w:hAnsi="Arial" w:cs="Arial"/>
                <w:b/>
                <w:color w:val="000000"/>
                <w:sz w:val="24"/>
                <w:szCs w:val="24"/>
              </w:rPr>
            </w:pPr>
            <w:r w:rsidRPr="00487D9E">
              <w:rPr>
                <w:rFonts w:ascii="Arial" w:hAnsi="Arial" w:cs="Arial"/>
                <w:b/>
                <w:color w:val="000000"/>
                <w:sz w:val="24"/>
                <w:szCs w:val="24"/>
              </w:rPr>
              <w:t>Filósofos, Políticos y Economistas de la Ilustración</w:t>
            </w:r>
          </w:p>
        </w:tc>
      </w:tr>
      <w:tr w:rsidR="00B52627" w:rsidRPr="006122F7" w:rsidTr="00B52627">
        <w:tc>
          <w:tcPr>
            <w:tcW w:w="2660" w:type="dxa"/>
          </w:tcPr>
          <w:p w:rsidR="00B52627" w:rsidRDefault="00B52627" w:rsidP="006E2B95">
            <w:pPr>
              <w:autoSpaceDE w:val="0"/>
              <w:autoSpaceDN w:val="0"/>
              <w:adjustRightInd w:val="0"/>
              <w:rPr>
                <w:rFonts w:ascii="Arial" w:hAnsi="Arial" w:cs="Arial"/>
                <w:b/>
                <w:color w:val="000000"/>
                <w:sz w:val="24"/>
                <w:szCs w:val="24"/>
              </w:rPr>
            </w:pPr>
            <w:r w:rsidRPr="006122F7">
              <w:rPr>
                <w:rFonts w:ascii="Arial" w:hAnsi="Arial" w:cs="Arial"/>
                <w:b/>
                <w:color w:val="000000"/>
                <w:sz w:val="24"/>
                <w:szCs w:val="24"/>
              </w:rPr>
              <w:t>John Locke</w:t>
            </w:r>
          </w:p>
          <w:p w:rsidR="00EC5FF2" w:rsidRPr="00EC5FF2" w:rsidRDefault="00EC5FF2" w:rsidP="006E2B95">
            <w:pPr>
              <w:autoSpaceDE w:val="0"/>
              <w:autoSpaceDN w:val="0"/>
              <w:adjustRightInd w:val="0"/>
              <w:rPr>
                <w:rFonts w:ascii="Arial" w:hAnsi="Arial" w:cs="Arial"/>
                <w:color w:val="000000"/>
                <w:sz w:val="24"/>
                <w:szCs w:val="24"/>
              </w:rPr>
            </w:pPr>
            <w:r w:rsidRPr="00EC5FF2">
              <w:rPr>
                <w:rFonts w:ascii="Arial" w:hAnsi="Arial" w:cs="Arial"/>
                <w:color w:val="000000"/>
                <w:sz w:val="24"/>
                <w:szCs w:val="24"/>
              </w:rPr>
              <w:t>(1632-1704)</w:t>
            </w:r>
          </w:p>
          <w:p w:rsidR="00487D9E" w:rsidRPr="006122F7" w:rsidRDefault="00487D9E" w:rsidP="006E2B95">
            <w:pPr>
              <w:autoSpaceDE w:val="0"/>
              <w:autoSpaceDN w:val="0"/>
              <w:adjustRightInd w:val="0"/>
              <w:rPr>
                <w:rFonts w:ascii="Arial" w:hAnsi="Arial" w:cs="Arial"/>
                <w:b/>
                <w:color w:val="000000"/>
                <w:sz w:val="24"/>
                <w:szCs w:val="24"/>
              </w:rPr>
            </w:pPr>
          </w:p>
        </w:tc>
        <w:tc>
          <w:tcPr>
            <w:tcW w:w="7946" w:type="dxa"/>
          </w:tcPr>
          <w:p w:rsidR="00000000" w:rsidRPr="006122F7" w:rsidRDefault="00EC5FF2" w:rsidP="00B52627">
            <w:pPr>
              <w:numPr>
                <w:ilvl w:val="0"/>
                <w:numId w:val="1"/>
              </w:numPr>
              <w:autoSpaceDE w:val="0"/>
              <w:autoSpaceDN w:val="0"/>
              <w:adjustRightInd w:val="0"/>
              <w:rPr>
                <w:rFonts w:ascii="Arial" w:hAnsi="Arial" w:cs="Arial"/>
                <w:color w:val="000000"/>
                <w:sz w:val="24"/>
                <w:szCs w:val="24"/>
              </w:rPr>
            </w:pPr>
            <w:r w:rsidRPr="006122F7">
              <w:rPr>
                <w:rFonts w:ascii="Arial" w:hAnsi="Arial" w:cs="Arial"/>
                <w:color w:val="000000"/>
                <w:sz w:val="24"/>
                <w:szCs w:val="24"/>
              </w:rPr>
              <w:t>Filósofo inglés: El «Padre de las nuevas ideas».</w:t>
            </w:r>
          </w:p>
          <w:p w:rsidR="00000000" w:rsidRPr="006122F7" w:rsidRDefault="00EC5FF2" w:rsidP="00B52627">
            <w:pPr>
              <w:numPr>
                <w:ilvl w:val="0"/>
                <w:numId w:val="1"/>
              </w:numPr>
              <w:autoSpaceDE w:val="0"/>
              <w:autoSpaceDN w:val="0"/>
              <w:adjustRightInd w:val="0"/>
              <w:rPr>
                <w:rFonts w:ascii="Arial" w:hAnsi="Arial" w:cs="Arial"/>
                <w:color w:val="000000"/>
                <w:sz w:val="24"/>
                <w:szCs w:val="24"/>
              </w:rPr>
            </w:pPr>
            <w:r w:rsidRPr="006122F7">
              <w:rPr>
                <w:rFonts w:ascii="Arial" w:hAnsi="Arial" w:cs="Arial"/>
                <w:color w:val="000000"/>
                <w:sz w:val="24"/>
                <w:szCs w:val="24"/>
              </w:rPr>
              <w:t>Fue el primero que negó la</w:t>
            </w:r>
            <w:r w:rsidRPr="006122F7">
              <w:rPr>
                <w:rFonts w:ascii="Arial" w:hAnsi="Arial" w:cs="Arial"/>
                <w:color w:val="000000"/>
                <w:sz w:val="24"/>
                <w:szCs w:val="24"/>
              </w:rPr>
              <w:t xml:space="preserve"> doctrina del derecho divino de la autoridad real.</w:t>
            </w:r>
          </w:p>
          <w:p w:rsidR="00B52627" w:rsidRPr="006122F7" w:rsidRDefault="00EC5FF2" w:rsidP="006E2B95">
            <w:pPr>
              <w:numPr>
                <w:ilvl w:val="0"/>
                <w:numId w:val="1"/>
              </w:numPr>
              <w:autoSpaceDE w:val="0"/>
              <w:autoSpaceDN w:val="0"/>
              <w:adjustRightInd w:val="0"/>
              <w:rPr>
                <w:rFonts w:ascii="Arial" w:hAnsi="Arial" w:cs="Arial"/>
                <w:color w:val="000000"/>
                <w:sz w:val="24"/>
                <w:szCs w:val="24"/>
              </w:rPr>
            </w:pPr>
            <w:r w:rsidRPr="006122F7">
              <w:rPr>
                <w:rFonts w:ascii="Arial" w:hAnsi="Arial" w:cs="Arial"/>
                <w:color w:val="000000"/>
                <w:sz w:val="24"/>
                <w:szCs w:val="24"/>
              </w:rPr>
              <w:t>Propone que la soberanía emana del pueblo (elegir los gobiernos); que la propiedad, la vida, la libertad y el der</w:t>
            </w:r>
            <w:r w:rsidRPr="006122F7">
              <w:rPr>
                <w:rFonts w:ascii="Arial" w:hAnsi="Arial" w:cs="Arial"/>
                <w:color w:val="000000"/>
                <w:sz w:val="24"/>
                <w:szCs w:val="24"/>
              </w:rPr>
              <w:t xml:space="preserve">echo a la felicidad son derechos naturales de los hombres. </w:t>
            </w:r>
          </w:p>
        </w:tc>
      </w:tr>
      <w:tr w:rsidR="00B52627" w:rsidRPr="006122F7" w:rsidTr="00B52627">
        <w:tc>
          <w:tcPr>
            <w:tcW w:w="2660" w:type="dxa"/>
          </w:tcPr>
          <w:p w:rsidR="00B52627" w:rsidRDefault="006122F7" w:rsidP="006E2B95">
            <w:pPr>
              <w:autoSpaceDE w:val="0"/>
              <w:autoSpaceDN w:val="0"/>
              <w:adjustRightInd w:val="0"/>
              <w:rPr>
                <w:rFonts w:ascii="Arial" w:hAnsi="Arial" w:cs="Arial"/>
                <w:color w:val="000000"/>
                <w:sz w:val="24"/>
                <w:szCs w:val="24"/>
              </w:rPr>
            </w:pPr>
            <w:r w:rsidRPr="006122F7">
              <w:rPr>
                <w:rFonts w:ascii="Arial" w:hAnsi="Arial" w:cs="Arial"/>
                <w:color w:val="000000"/>
                <w:sz w:val="24"/>
                <w:szCs w:val="24"/>
              </w:rPr>
              <w:t xml:space="preserve">François-Marie </w:t>
            </w:r>
            <w:proofErr w:type="spellStart"/>
            <w:r w:rsidRPr="006122F7">
              <w:rPr>
                <w:rFonts w:ascii="Arial" w:hAnsi="Arial" w:cs="Arial"/>
                <w:color w:val="000000"/>
                <w:sz w:val="24"/>
                <w:szCs w:val="24"/>
              </w:rPr>
              <w:t>Arouet</w:t>
            </w:r>
            <w:proofErr w:type="spellEnd"/>
            <w:r w:rsidRPr="006122F7">
              <w:rPr>
                <w:rFonts w:ascii="Arial" w:hAnsi="Arial" w:cs="Arial"/>
                <w:color w:val="000000"/>
                <w:sz w:val="24"/>
                <w:szCs w:val="24"/>
              </w:rPr>
              <w:t xml:space="preserve"> (</w:t>
            </w:r>
            <w:r w:rsidR="00B52627" w:rsidRPr="006122F7">
              <w:rPr>
                <w:rFonts w:ascii="Arial" w:hAnsi="Arial" w:cs="Arial"/>
                <w:b/>
                <w:color w:val="000000"/>
                <w:sz w:val="24"/>
                <w:szCs w:val="24"/>
              </w:rPr>
              <w:t>Voltaire</w:t>
            </w:r>
            <w:r w:rsidRPr="006122F7">
              <w:rPr>
                <w:rFonts w:ascii="Arial" w:hAnsi="Arial" w:cs="Arial"/>
                <w:color w:val="000000"/>
                <w:sz w:val="24"/>
                <w:szCs w:val="24"/>
              </w:rPr>
              <w:t>)</w:t>
            </w:r>
          </w:p>
          <w:p w:rsidR="00487D9E" w:rsidRPr="006122F7" w:rsidRDefault="00EC5FF2" w:rsidP="006E2B95">
            <w:pPr>
              <w:autoSpaceDE w:val="0"/>
              <w:autoSpaceDN w:val="0"/>
              <w:adjustRightInd w:val="0"/>
              <w:rPr>
                <w:rFonts w:ascii="Arial" w:hAnsi="Arial" w:cs="Arial"/>
                <w:color w:val="000000"/>
                <w:sz w:val="24"/>
                <w:szCs w:val="24"/>
              </w:rPr>
            </w:pPr>
            <w:r w:rsidRPr="00EC5FF2">
              <w:rPr>
                <w:rFonts w:ascii="Arial" w:hAnsi="Arial" w:cs="Arial"/>
                <w:color w:val="000000"/>
                <w:sz w:val="24"/>
                <w:szCs w:val="24"/>
              </w:rPr>
              <w:t>(1694-1778)</w:t>
            </w:r>
          </w:p>
        </w:tc>
        <w:tc>
          <w:tcPr>
            <w:tcW w:w="7946" w:type="dxa"/>
          </w:tcPr>
          <w:p w:rsidR="00B52627" w:rsidRPr="006122F7" w:rsidRDefault="00B52627" w:rsidP="00B52627">
            <w:pPr>
              <w:autoSpaceDE w:val="0"/>
              <w:autoSpaceDN w:val="0"/>
              <w:adjustRightInd w:val="0"/>
              <w:rPr>
                <w:rFonts w:ascii="Arial" w:hAnsi="Arial" w:cs="Arial"/>
                <w:color w:val="000000"/>
                <w:sz w:val="24"/>
                <w:szCs w:val="24"/>
              </w:rPr>
            </w:pPr>
            <w:r w:rsidRPr="006122F7">
              <w:rPr>
                <w:rFonts w:ascii="Arial" w:hAnsi="Arial" w:cs="Arial"/>
                <w:color w:val="000000"/>
                <w:sz w:val="24"/>
                <w:szCs w:val="24"/>
              </w:rPr>
              <w:t>Fue un filósofo y escritor francés, defensor de la libertad de expresión, la separación de la Iglesia del Estado.</w:t>
            </w:r>
          </w:p>
          <w:p w:rsidR="00B52627" w:rsidRPr="006122F7" w:rsidRDefault="00B52627" w:rsidP="00B52627">
            <w:pPr>
              <w:autoSpaceDE w:val="0"/>
              <w:autoSpaceDN w:val="0"/>
              <w:adjustRightInd w:val="0"/>
              <w:rPr>
                <w:rFonts w:ascii="Arial" w:hAnsi="Arial" w:cs="Arial"/>
                <w:color w:val="000000"/>
                <w:sz w:val="24"/>
                <w:szCs w:val="24"/>
              </w:rPr>
            </w:pPr>
            <w:r w:rsidRPr="006122F7">
              <w:rPr>
                <w:rFonts w:ascii="Arial" w:hAnsi="Arial" w:cs="Arial"/>
                <w:color w:val="000000"/>
                <w:sz w:val="24"/>
                <w:szCs w:val="24"/>
              </w:rPr>
              <w:t>Admirador de las obras e ideas de John Locke.</w:t>
            </w:r>
          </w:p>
          <w:p w:rsidR="00B52627" w:rsidRPr="006122F7" w:rsidRDefault="00B52627" w:rsidP="00B52627">
            <w:pPr>
              <w:autoSpaceDE w:val="0"/>
              <w:autoSpaceDN w:val="0"/>
              <w:adjustRightInd w:val="0"/>
              <w:rPr>
                <w:rFonts w:ascii="Arial" w:hAnsi="Arial" w:cs="Arial"/>
                <w:color w:val="000000"/>
                <w:sz w:val="24"/>
                <w:szCs w:val="24"/>
              </w:rPr>
            </w:pPr>
            <w:r w:rsidRPr="006122F7">
              <w:rPr>
                <w:rFonts w:ascii="Arial" w:hAnsi="Arial" w:cs="Arial"/>
                <w:color w:val="000000"/>
                <w:sz w:val="24"/>
                <w:szCs w:val="24"/>
              </w:rPr>
              <w:t>Crítico de las religiones como el cris</w:t>
            </w:r>
            <w:r w:rsidR="006122F7" w:rsidRPr="006122F7">
              <w:rPr>
                <w:rFonts w:ascii="Arial" w:hAnsi="Arial" w:cs="Arial"/>
                <w:color w:val="000000"/>
                <w:sz w:val="24"/>
                <w:szCs w:val="24"/>
              </w:rPr>
              <w:t>tianismos, judaísmo y el islam porque atentaban contra la Libertad de Pensamiento.</w:t>
            </w:r>
          </w:p>
        </w:tc>
      </w:tr>
      <w:tr w:rsidR="00B52627" w:rsidRPr="006122F7" w:rsidTr="00B52627">
        <w:tc>
          <w:tcPr>
            <w:tcW w:w="2660" w:type="dxa"/>
          </w:tcPr>
          <w:p w:rsidR="00B52627" w:rsidRDefault="006122F7" w:rsidP="006E2B95">
            <w:pPr>
              <w:autoSpaceDE w:val="0"/>
              <w:autoSpaceDN w:val="0"/>
              <w:adjustRightInd w:val="0"/>
              <w:rPr>
                <w:rFonts w:ascii="Arial" w:hAnsi="Arial" w:cs="Arial"/>
                <w:b/>
                <w:color w:val="000000"/>
                <w:sz w:val="24"/>
                <w:szCs w:val="24"/>
              </w:rPr>
            </w:pPr>
            <w:r w:rsidRPr="006122F7">
              <w:rPr>
                <w:rFonts w:ascii="Arial" w:hAnsi="Arial" w:cs="Arial"/>
                <w:b/>
                <w:color w:val="000000"/>
                <w:sz w:val="24"/>
                <w:szCs w:val="24"/>
              </w:rPr>
              <w:t xml:space="preserve">Jean-Jacques </w:t>
            </w:r>
            <w:r w:rsidRPr="006122F7">
              <w:rPr>
                <w:rFonts w:ascii="Arial" w:hAnsi="Arial" w:cs="Arial"/>
                <w:b/>
                <w:color w:val="000000"/>
                <w:sz w:val="24"/>
                <w:szCs w:val="24"/>
              </w:rPr>
              <w:lastRenderedPageBreak/>
              <w:t>Rousseau</w:t>
            </w:r>
          </w:p>
          <w:p w:rsidR="00EC5FF2" w:rsidRPr="00EC5FF2" w:rsidRDefault="00EC5FF2" w:rsidP="006E2B95">
            <w:pPr>
              <w:autoSpaceDE w:val="0"/>
              <w:autoSpaceDN w:val="0"/>
              <w:adjustRightInd w:val="0"/>
              <w:rPr>
                <w:rFonts w:ascii="Arial" w:hAnsi="Arial" w:cs="Arial"/>
                <w:color w:val="000000"/>
                <w:sz w:val="24"/>
                <w:szCs w:val="24"/>
              </w:rPr>
            </w:pPr>
            <w:r w:rsidRPr="00EC5FF2">
              <w:rPr>
                <w:rFonts w:ascii="Arial" w:hAnsi="Arial" w:cs="Arial"/>
                <w:color w:val="000000"/>
                <w:sz w:val="24"/>
                <w:szCs w:val="24"/>
              </w:rPr>
              <w:t>(1712-1778)</w:t>
            </w:r>
          </w:p>
        </w:tc>
        <w:tc>
          <w:tcPr>
            <w:tcW w:w="7946" w:type="dxa"/>
          </w:tcPr>
          <w:p w:rsidR="006122F7" w:rsidRPr="006122F7" w:rsidRDefault="006122F7" w:rsidP="006122F7">
            <w:pPr>
              <w:autoSpaceDE w:val="0"/>
              <w:autoSpaceDN w:val="0"/>
              <w:adjustRightInd w:val="0"/>
              <w:rPr>
                <w:rFonts w:ascii="Arial" w:hAnsi="Arial" w:cs="Arial"/>
                <w:color w:val="000000"/>
                <w:sz w:val="24"/>
                <w:szCs w:val="24"/>
              </w:rPr>
            </w:pPr>
            <w:r w:rsidRPr="006122F7">
              <w:rPr>
                <w:rFonts w:ascii="Arial" w:hAnsi="Arial" w:cs="Arial"/>
                <w:color w:val="000000"/>
                <w:sz w:val="24"/>
                <w:szCs w:val="24"/>
              </w:rPr>
              <w:lastRenderedPageBreak/>
              <w:t xml:space="preserve">Uno de los escritores que mayor influencia ejerció en la Revolución </w:t>
            </w:r>
            <w:r w:rsidRPr="006122F7">
              <w:rPr>
                <w:rFonts w:ascii="Arial" w:hAnsi="Arial" w:cs="Arial"/>
                <w:color w:val="000000"/>
                <w:sz w:val="24"/>
                <w:szCs w:val="24"/>
              </w:rPr>
              <w:lastRenderedPageBreak/>
              <w:t xml:space="preserve">Francesa. Porque fue partidario de una reforma radical a través de la abolición (eliminación) de la Monarquía Absoluta y el establecimiento de la Democracia. </w:t>
            </w:r>
          </w:p>
          <w:p w:rsidR="00B52627" w:rsidRPr="006122F7" w:rsidRDefault="006122F7" w:rsidP="00B52627">
            <w:pPr>
              <w:autoSpaceDE w:val="0"/>
              <w:autoSpaceDN w:val="0"/>
              <w:adjustRightInd w:val="0"/>
              <w:rPr>
                <w:rFonts w:ascii="Arial" w:hAnsi="Arial" w:cs="Arial"/>
                <w:color w:val="000000"/>
                <w:sz w:val="24"/>
                <w:szCs w:val="24"/>
              </w:rPr>
            </w:pPr>
            <w:r w:rsidRPr="006122F7">
              <w:rPr>
                <w:rFonts w:ascii="Arial" w:hAnsi="Arial" w:cs="Arial"/>
                <w:color w:val="000000"/>
                <w:sz w:val="24"/>
                <w:szCs w:val="24"/>
              </w:rPr>
              <w:t>La ley es la expresión de la voluntad popular. La fuente de la soberanía radica en el pueblo, en la nación; los ciudadanos poseen el poder y se lo entregan a los representantes como los presidentes, «El Contrato Social».</w:t>
            </w:r>
          </w:p>
        </w:tc>
      </w:tr>
      <w:tr w:rsidR="006122F7" w:rsidRPr="006122F7" w:rsidTr="00B52627">
        <w:tc>
          <w:tcPr>
            <w:tcW w:w="2660" w:type="dxa"/>
          </w:tcPr>
          <w:p w:rsidR="006122F7" w:rsidRDefault="006122F7" w:rsidP="006E2B95">
            <w:pPr>
              <w:autoSpaceDE w:val="0"/>
              <w:autoSpaceDN w:val="0"/>
              <w:adjustRightInd w:val="0"/>
              <w:rPr>
                <w:rFonts w:ascii="Arial" w:hAnsi="Arial" w:cs="Arial"/>
                <w:color w:val="000000"/>
                <w:sz w:val="24"/>
                <w:szCs w:val="24"/>
              </w:rPr>
            </w:pPr>
            <w:r w:rsidRPr="006122F7">
              <w:rPr>
                <w:rFonts w:ascii="Arial" w:hAnsi="Arial" w:cs="Arial"/>
                <w:color w:val="000000"/>
                <w:sz w:val="24"/>
                <w:szCs w:val="24"/>
              </w:rPr>
              <w:lastRenderedPageBreak/>
              <w:t xml:space="preserve">Charles Louis de </w:t>
            </w:r>
            <w:proofErr w:type="spellStart"/>
            <w:r w:rsidRPr="006122F7">
              <w:rPr>
                <w:rFonts w:ascii="Arial" w:hAnsi="Arial" w:cs="Arial"/>
                <w:color w:val="000000"/>
                <w:sz w:val="24"/>
                <w:szCs w:val="24"/>
              </w:rPr>
              <w:t>Secondat</w:t>
            </w:r>
            <w:proofErr w:type="spellEnd"/>
            <w:r w:rsidRPr="006122F7">
              <w:rPr>
                <w:rFonts w:ascii="Arial" w:hAnsi="Arial" w:cs="Arial"/>
                <w:color w:val="000000"/>
                <w:sz w:val="24"/>
                <w:szCs w:val="24"/>
              </w:rPr>
              <w:t xml:space="preserve"> (</w:t>
            </w:r>
            <w:r w:rsidRPr="006122F7">
              <w:rPr>
                <w:rFonts w:ascii="Arial" w:hAnsi="Arial" w:cs="Arial"/>
                <w:b/>
                <w:color w:val="000000"/>
                <w:sz w:val="24"/>
                <w:szCs w:val="24"/>
              </w:rPr>
              <w:t>Montesquieu</w:t>
            </w:r>
            <w:r w:rsidRPr="006122F7">
              <w:rPr>
                <w:rFonts w:ascii="Arial" w:hAnsi="Arial" w:cs="Arial"/>
                <w:color w:val="000000"/>
                <w:sz w:val="24"/>
                <w:szCs w:val="24"/>
              </w:rPr>
              <w:t xml:space="preserve">) </w:t>
            </w:r>
          </w:p>
          <w:p w:rsidR="00EC5FF2" w:rsidRPr="006122F7" w:rsidRDefault="00EC5FF2" w:rsidP="006E2B95">
            <w:pPr>
              <w:autoSpaceDE w:val="0"/>
              <w:autoSpaceDN w:val="0"/>
              <w:adjustRightInd w:val="0"/>
              <w:rPr>
                <w:rFonts w:ascii="Arial" w:hAnsi="Arial" w:cs="Arial"/>
                <w:color w:val="000000"/>
                <w:sz w:val="24"/>
                <w:szCs w:val="24"/>
              </w:rPr>
            </w:pPr>
            <w:r w:rsidRPr="00EC5FF2">
              <w:rPr>
                <w:rFonts w:ascii="Arial" w:hAnsi="Arial" w:cs="Arial"/>
                <w:color w:val="000000"/>
                <w:sz w:val="24"/>
                <w:szCs w:val="24"/>
              </w:rPr>
              <w:t>(1689-1775)</w:t>
            </w:r>
          </w:p>
        </w:tc>
        <w:tc>
          <w:tcPr>
            <w:tcW w:w="7946" w:type="dxa"/>
          </w:tcPr>
          <w:p w:rsidR="006122F7" w:rsidRPr="006122F7" w:rsidRDefault="006122F7" w:rsidP="006122F7">
            <w:pPr>
              <w:autoSpaceDE w:val="0"/>
              <w:autoSpaceDN w:val="0"/>
              <w:adjustRightInd w:val="0"/>
              <w:rPr>
                <w:rFonts w:ascii="Arial" w:hAnsi="Arial" w:cs="Arial"/>
                <w:color w:val="000000"/>
                <w:sz w:val="24"/>
                <w:szCs w:val="24"/>
              </w:rPr>
            </w:pPr>
            <w:r w:rsidRPr="006122F7">
              <w:rPr>
                <w:rFonts w:ascii="Arial" w:hAnsi="Arial" w:cs="Arial"/>
                <w:color w:val="000000"/>
                <w:sz w:val="24"/>
                <w:szCs w:val="24"/>
              </w:rPr>
              <w:t xml:space="preserve">Pensador noble francés. </w:t>
            </w:r>
          </w:p>
          <w:p w:rsidR="006122F7" w:rsidRPr="006122F7" w:rsidRDefault="006122F7" w:rsidP="006122F7">
            <w:pPr>
              <w:autoSpaceDE w:val="0"/>
              <w:autoSpaceDN w:val="0"/>
              <w:adjustRightInd w:val="0"/>
              <w:rPr>
                <w:rFonts w:ascii="Arial" w:hAnsi="Arial" w:cs="Arial"/>
                <w:color w:val="000000"/>
                <w:sz w:val="24"/>
                <w:szCs w:val="24"/>
              </w:rPr>
            </w:pPr>
            <w:r w:rsidRPr="006122F7">
              <w:rPr>
                <w:rFonts w:ascii="Arial" w:hAnsi="Arial" w:cs="Arial"/>
                <w:color w:val="000000"/>
                <w:sz w:val="24"/>
                <w:szCs w:val="24"/>
              </w:rPr>
              <w:t xml:space="preserve">“El espíritu de las leyes”, en la que se declara partidario del gobierno parlamentario inglés. </w:t>
            </w:r>
          </w:p>
          <w:p w:rsidR="006122F7" w:rsidRPr="006122F7" w:rsidRDefault="006122F7" w:rsidP="006122F7">
            <w:pPr>
              <w:autoSpaceDE w:val="0"/>
              <w:autoSpaceDN w:val="0"/>
              <w:adjustRightInd w:val="0"/>
              <w:rPr>
                <w:rFonts w:ascii="Arial" w:hAnsi="Arial" w:cs="Arial"/>
                <w:color w:val="000000"/>
                <w:sz w:val="24"/>
                <w:szCs w:val="24"/>
              </w:rPr>
            </w:pPr>
            <w:r w:rsidRPr="006122F7">
              <w:rPr>
                <w:rFonts w:ascii="Arial" w:hAnsi="Arial" w:cs="Arial"/>
                <w:color w:val="000000"/>
                <w:sz w:val="24"/>
                <w:szCs w:val="24"/>
              </w:rPr>
              <w:t xml:space="preserve">Estado perfecto, a base de la Separación de los Poderes del Estado: Ejecutivo, Legislativo y Judicial. </w:t>
            </w:r>
          </w:p>
        </w:tc>
      </w:tr>
      <w:tr w:rsidR="006122F7" w:rsidRPr="006122F7" w:rsidTr="00B52627">
        <w:tc>
          <w:tcPr>
            <w:tcW w:w="2660" w:type="dxa"/>
          </w:tcPr>
          <w:p w:rsidR="006122F7" w:rsidRDefault="006122F7" w:rsidP="006E2B95">
            <w:pPr>
              <w:autoSpaceDE w:val="0"/>
              <w:autoSpaceDN w:val="0"/>
              <w:adjustRightInd w:val="0"/>
              <w:rPr>
                <w:rFonts w:ascii="Arial" w:hAnsi="Arial" w:cs="Arial"/>
                <w:b/>
                <w:color w:val="000000"/>
                <w:sz w:val="24"/>
                <w:szCs w:val="24"/>
              </w:rPr>
            </w:pPr>
            <w:r w:rsidRPr="006122F7">
              <w:rPr>
                <w:rFonts w:ascii="Arial" w:hAnsi="Arial" w:cs="Arial"/>
                <w:b/>
                <w:color w:val="000000"/>
                <w:sz w:val="24"/>
                <w:szCs w:val="24"/>
              </w:rPr>
              <w:t>Adam Smith</w:t>
            </w:r>
          </w:p>
          <w:p w:rsidR="00EC5FF2" w:rsidRPr="00EC5FF2" w:rsidRDefault="00EC5FF2" w:rsidP="006E2B95">
            <w:pPr>
              <w:autoSpaceDE w:val="0"/>
              <w:autoSpaceDN w:val="0"/>
              <w:adjustRightInd w:val="0"/>
              <w:rPr>
                <w:rFonts w:ascii="Arial" w:hAnsi="Arial" w:cs="Arial"/>
                <w:color w:val="000000"/>
                <w:sz w:val="24"/>
                <w:szCs w:val="24"/>
              </w:rPr>
            </w:pPr>
            <w:r w:rsidRPr="00EC5FF2">
              <w:rPr>
                <w:rFonts w:ascii="Arial" w:hAnsi="Arial" w:cs="Arial"/>
                <w:color w:val="000000"/>
                <w:sz w:val="24"/>
                <w:szCs w:val="24"/>
              </w:rPr>
              <w:t>(1723-1790)</w:t>
            </w:r>
          </w:p>
        </w:tc>
        <w:tc>
          <w:tcPr>
            <w:tcW w:w="7946" w:type="dxa"/>
          </w:tcPr>
          <w:p w:rsidR="00000000" w:rsidRPr="006122F7" w:rsidRDefault="00EC5FF2" w:rsidP="006122F7">
            <w:pPr>
              <w:numPr>
                <w:ilvl w:val="0"/>
                <w:numId w:val="2"/>
              </w:numPr>
              <w:autoSpaceDE w:val="0"/>
              <w:autoSpaceDN w:val="0"/>
              <w:adjustRightInd w:val="0"/>
              <w:rPr>
                <w:rFonts w:ascii="Arial" w:hAnsi="Arial" w:cs="Arial"/>
                <w:color w:val="000000"/>
                <w:sz w:val="24"/>
                <w:szCs w:val="24"/>
              </w:rPr>
            </w:pPr>
            <w:r w:rsidRPr="006122F7">
              <w:rPr>
                <w:rFonts w:ascii="Arial" w:hAnsi="Arial" w:cs="Arial"/>
                <w:color w:val="000000"/>
                <w:sz w:val="24"/>
                <w:szCs w:val="24"/>
              </w:rPr>
              <w:t xml:space="preserve">Economista inglés considerado como el Padre de la Economía Moderna. </w:t>
            </w:r>
          </w:p>
          <w:p w:rsidR="00000000" w:rsidRPr="006122F7" w:rsidRDefault="00EC5FF2" w:rsidP="006122F7">
            <w:pPr>
              <w:numPr>
                <w:ilvl w:val="0"/>
                <w:numId w:val="2"/>
              </w:numPr>
              <w:autoSpaceDE w:val="0"/>
              <w:autoSpaceDN w:val="0"/>
              <w:adjustRightInd w:val="0"/>
              <w:rPr>
                <w:rFonts w:ascii="Arial" w:hAnsi="Arial" w:cs="Arial"/>
                <w:color w:val="000000"/>
                <w:sz w:val="24"/>
                <w:szCs w:val="24"/>
              </w:rPr>
            </w:pPr>
            <w:r w:rsidRPr="006122F7">
              <w:rPr>
                <w:rFonts w:ascii="Arial" w:hAnsi="Arial" w:cs="Arial"/>
                <w:color w:val="000000"/>
                <w:sz w:val="24"/>
                <w:szCs w:val="24"/>
              </w:rPr>
              <w:t xml:space="preserve">Sostuvo que el Trabajo era la única fuente de riqueza. Se debía realizar en absoluta libertad. </w:t>
            </w:r>
          </w:p>
          <w:p w:rsidR="006122F7" w:rsidRPr="006122F7" w:rsidRDefault="00EC5FF2" w:rsidP="006122F7">
            <w:pPr>
              <w:numPr>
                <w:ilvl w:val="0"/>
                <w:numId w:val="2"/>
              </w:numPr>
              <w:autoSpaceDE w:val="0"/>
              <w:autoSpaceDN w:val="0"/>
              <w:adjustRightInd w:val="0"/>
              <w:rPr>
                <w:rFonts w:ascii="Arial" w:hAnsi="Arial" w:cs="Arial"/>
                <w:color w:val="000000"/>
                <w:sz w:val="24"/>
                <w:szCs w:val="24"/>
              </w:rPr>
            </w:pPr>
            <w:r w:rsidRPr="006122F7">
              <w:rPr>
                <w:rFonts w:ascii="Arial" w:hAnsi="Arial" w:cs="Arial"/>
                <w:color w:val="000000"/>
                <w:sz w:val="24"/>
                <w:szCs w:val="24"/>
              </w:rPr>
              <w:t xml:space="preserve">Escribió «La Riqueza de las Naciones» la acumulación del capital (de las riquezas), que la economía se regula solo sin la intervención del Estado. Nacimiento del Capitalismo. </w:t>
            </w:r>
          </w:p>
        </w:tc>
      </w:tr>
      <w:tr w:rsidR="006122F7" w:rsidRPr="006122F7" w:rsidTr="00B52627">
        <w:tc>
          <w:tcPr>
            <w:tcW w:w="2660" w:type="dxa"/>
          </w:tcPr>
          <w:p w:rsidR="006122F7" w:rsidRPr="006122F7" w:rsidRDefault="006122F7" w:rsidP="006E2B95">
            <w:pPr>
              <w:autoSpaceDE w:val="0"/>
              <w:autoSpaceDN w:val="0"/>
              <w:adjustRightInd w:val="0"/>
              <w:rPr>
                <w:rFonts w:ascii="Arial" w:hAnsi="Arial" w:cs="Arial"/>
                <w:b/>
                <w:color w:val="000000"/>
                <w:sz w:val="24"/>
                <w:szCs w:val="24"/>
              </w:rPr>
            </w:pPr>
            <w:r w:rsidRPr="006122F7">
              <w:rPr>
                <w:rFonts w:ascii="Arial" w:hAnsi="Arial" w:cs="Arial"/>
                <w:b/>
                <w:color w:val="000000"/>
                <w:sz w:val="24"/>
                <w:szCs w:val="24"/>
              </w:rPr>
              <w:t>Otros pensadores de la Economía</w:t>
            </w:r>
          </w:p>
        </w:tc>
        <w:tc>
          <w:tcPr>
            <w:tcW w:w="7946" w:type="dxa"/>
          </w:tcPr>
          <w:p w:rsidR="006122F7" w:rsidRPr="006122F7" w:rsidRDefault="006122F7" w:rsidP="006122F7">
            <w:pPr>
              <w:autoSpaceDE w:val="0"/>
              <w:autoSpaceDN w:val="0"/>
              <w:adjustRightInd w:val="0"/>
              <w:rPr>
                <w:rFonts w:ascii="Arial" w:hAnsi="Arial" w:cs="Arial"/>
                <w:color w:val="000000"/>
                <w:sz w:val="24"/>
                <w:szCs w:val="24"/>
              </w:rPr>
            </w:pPr>
            <w:proofErr w:type="spellStart"/>
            <w:r w:rsidRPr="006122F7">
              <w:rPr>
                <w:rFonts w:ascii="Arial" w:hAnsi="Arial" w:cs="Arial"/>
                <w:b/>
                <w:bCs/>
                <w:color w:val="000000"/>
                <w:sz w:val="24"/>
                <w:szCs w:val="24"/>
              </w:rPr>
              <w:t>Quesnay</w:t>
            </w:r>
            <w:proofErr w:type="spellEnd"/>
            <w:r w:rsidRPr="006122F7">
              <w:rPr>
                <w:rFonts w:ascii="Arial" w:hAnsi="Arial" w:cs="Arial"/>
                <w:color w:val="000000"/>
                <w:sz w:val="24"/>
                <w:szCs w:val="24"/>
              </w:rPr>
              <w:t xml:space="preserve">: la tierra era la única fuente de riqueza, fomentar y proteger la agricultura. </w:t>
            </w:r>
          </w:p>
          <w:p w:rsidR="006122F7" w:rsidRPr="006122F7" w:rsidRDefault="006122F7" w:rsidP="006122F7">
            <w:pPr>
              <w:autoSpaceDE w:val="0"/>
              <w:autoSpaceDN w:val="0"/>
              <w:adjustRightInd w:val="0"/>
              <w:rPr>
                <w:rFonts w:ascii="Arial" w:hAnsi="Arial" w:cs="Arial"/>
                <w:color w:val="000000"/>
                <w:sz w:val="24"/>
                <w:szCs w:val="24"/>
              </w:rPr>
            </w:pPr>
            <w:proofErr w:type="spellStart"/>
            <w:r w:rsidRPr="006122F7">
              <w:rPr>
                <w:rFonts w:ascii="Arial" w:hAnsi="Arial" w:cs="Arial"/>
                <w:b/>
                <w:bCs/>
                <w:color w:val="000000"/>
                <w:sz w:val="24"/>
                <w:szCs w:val="24"/>
              </w:rPr>
              <w:t>Gourany</w:t>
            </w:r>
            <w:proofErr w:type="spellEnd"/>
            <w:r w:rsidRPr="006122F7">
              <w:rPr>
                <w:rFonts w:ascii="Arial" w:hAnsi="Arial" w:cs="Arial"/>
                <w:color w:val="000000"/>
                <w:sz w:val="24"/>
                <w:szCs w:val="24"/>
              </w:rPr>
              <w:t xml:space="preserve">: seguidor de </w:t>
            </w:r>
            <w:proofErr w:type="spellStart"/>
            <w:r w:rsidRPr="006122F7">
              <w:rPr>
                <w:rFonts w:ascii="Arial" w:hAnsi="Arial" w:cs="Arial"/>
                <w:color w:val="000000"/>
                <w:sz w:val="24"/>
                <w:szCs w:val="24"/>
              </w:rPr>
              <w:t>Quesnay</w:t>
            </w:r>
            <w:proofErr w:type="spellEnd"/>
            <w:r w:rsidRPr="006122F7">
              <w:rPr>
                <w:rFonts w:ascii="Arial" w:hAnsi="Arial" w:cs="Arial"/>
                <w:color w:val="000000"/>
                <w:sz w:val="24"/>
                <w:szCs w:val="24"/>
              </w:rPr>
              <w:t>, agrega que además de la agricultura, la industria es la fuente de riqueza.</w:t>
            </w:r>
          </w:p>
          <w:p w:rsidR="006122F7" w:rsidRPr="006122F7" w:rsidRDefault="006122F7" w:rsidP="006122F7">
            <w:pPr>
              <w:autoSpaceDE w:val="0"/>
              <w:autoSpaceDN w:val="0"/>
              <w:adjustRightInd w:val="0"/>
              <w:rPr>
                <w:rFonts w:ascii="Arial" w:hAnsi="Arial" w:cs="Arial"/>
                <w:color w:val="000000"/>
                <w:sz w:val="24"/>
                <w:szCs w:val="24"/>
              </w:rPr>
            </w:pPr>
            <w:proofErr w:type="spellStart"/>
            <w:r w:rsidRPr="006122F7">
              <w:rPr>
                <w:rFonts w:ascii="Arial" w:hAnsi="Arial" w:cs="Arial"/>
                <w:b/>
                <w:bCs/>
                <w:color w:val="000000"/>
                <w:sz w:val="24"/>
                <w:szCs w:val="24"/>
              </w:rPr>
              <w:t>Turgot</w:t>
            </w:r>
            <w:proofErr w:type="spellEnd"/>
            <w:r w:rsidRPr="006122F7">
              <w:rPr>
                <w:rFonts w:ascii="Arial" w:hAnsi="Arial" w:cs="Arial"/>
                <w:color w:val="000000"/>
                <w:sz w:val="24"/>
                <w:szCs w:val="24"/>
              </w:rPr>
              <w:t xml:space="preserve">: defendió la libertad de comercio y de trabajo, como también la igualdad de pago de impuestos para las clases sociales. </w:t>
            </w:r>
          </w:p>
        </w:tc>
      </w:tr>
    </w:tbl>
    <w:p w:rsidR="006E2B95" w:rsidRPr="006122F7" w:rsidRDefault="006E2B95" w:rsidP="006E2B95">
      <w:pPr>
        <w:autoSpaceDE w:val="0"/>
        <w:autoSpaceDN w:val="0"/>
        <w:adjustRightInd w:val="0"/>
        <w:spacing w:after="0" w:line="240" w:lineRule="auto"/>
        <w:rPr>
          <w:rFonts w:ascii="Arial" w:hAnsi="Arial" w:cs="Arial"/>
          <w:color w:val="000000"/>
          <w:sz w:val="24"/>
          <w:szCs w:val="24"/>
        </w:rPr>
      </w:pPr>
    </w:p>
    <w:p w:rsidR="006E2B95" w:rsidRPr="00EC5FF2" w:rsidRDefault="00EC5FF2" w:rsidP="00545DF6">
      <w:pPr>
        <w:rPr>
          <w:rFonts w:ascii="Arial" w:hAnsi="Arial" w:cs="Arial"/>
          <w:b/>
          <w:sz w:val="24"/>
          <w:szCs w:val="24"/>
        </w:rPr>
      </w:pPr>
      <w:r w:rsidRPr="00EC5FF2">
        <w:rPr>
          <w:rFonts w:ascii="Arial" w:hAnsi="Arial" w:cs="Arial"/>
          <w:b/>
          <w:sz w:val="24"/>
          <w:szCs w:val="24"/>
        </w:rPr>
        <w:t>Preguntas</w:t>
      </w:r>
    </w:p>
    <w:p w:rsidR="00EC5FF2" w:rsidRDefault="00EC5FF2" w:rsidP="00545DF6">
      <w:pPr>
        <w:rPr>
          <w:rFonts w:ascii="Arial" w:hAnsi="Arial" w:cs="Arial"/>
          <w:sz w:val="24"/>
          <w:szCs w:val="24"/>
        </w:rPr>
      </w:pPr>
      <w:r>
        <w:rPr>
          <w:rFonts w:ascii="Arial" w:hAnsi="Arial" w:cs="Arial"/>
          <w:sz w:val="24"/>
          <w:szCs w:val="24"/>
        </w:rPr>
        <w:t>1. ¿Cuál es la importancia de la Ilustración para la Humanidad? Fundamente.</w:t>
      </w:r>
    </w:p>
    <w:p w:rsidR="00EC5FF2" w:rsidRPr="006122F7" w:rsidRDefault="00EC5FF2" w:rsidP="00545DF6">
      <w:pPr>
        <w:rPr>
          <w:rFonts w:ascii="Arial" w:hAnsi="Arial" w:cs="Arial"/>
          <w:sz w:val="24"/>
          <w:szCs w:val="24"/>
        </w:rPr>
      </w:pPr>
      <w:r>
        <w:rPr>
          <w:rFonts w:ascii="Arial" w:hAnsi="Arial" w:cs="Arial"/>
          <w:sz w:val="24"/>
          <w:szCs w:val="24"/>
        </w:rPr>
        <w:t>2. ¿Contra qué combatían los pensadores ilustrados durante el siglo XVIII? ¿Por qué era necesario cambiarlas?</w:t>
      </w:r>
    </w:p>
    <w:p w:rsidR="00545DF6" w:rsidRPr="006122F7" w:rsidRDefault="00545DF6" w:rsidP="00545DF6">
      <w:pPr>
        <w:rPr>
          <w:rFonts w:ascii="Arial" w:hAnsi="Arial" w:cs="Arial"/>
          <w:sz w:val="24"/>
          <w:szCs w:val="24"/>
        </w:rPr>
      </w:pPr>
    </w:p>
    <w:p w:rsidR="00545DF6" w:rsidRPr="006122F7" w:rsidRDefault="00545DF6">
      <w:pPr>
        <w:rPr>
          <w:rFonts w:ascii="Arial" w:hAnsi="Arial" w:cs="Arial"/>
          <w:sz w:val="24"/>
          <w:szCs w:val="24"/>
        </w:rPr>
      </w:pPr>
    </w:p>
    <w:sectPr w:rsidR="00545DF6" w:rsidRPr="006122F7" w:rsidSect="00545D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391"/>
    <w:multiLevelType w:val="hybridMultilevel"/>
    <w:tmpl w:val="BE5C45B6"/>
    <w:lvl w:ilvl="0" w:tplc="DB18C41C">
      <w:start w:val="1"/>
      <w:numFmt w:val="bullet"/>
      <w:lvlText w:val=""/>
      <w:lvlJc w:val="left"/>
      <w:pPr>
        <w:tabs>
          <w:tab w:val="num" w:pos="720"/>
        </w:tabs>
        <w:ind w:left="720" w:hanging="360"/>
      </w:pPr>
      <w:rPr>
        <w:rFonts w:ascii="Wingdings" w:hAnsi="Wingdings" w:hint="default"/>
      </w:rPr>
    </w:lvl>
    <w:lvl w:ilvl="1" w:tplc="0CB26EE6" w:tentative="1">
      <w:start w:val="1"/>
      <w:numFmt w:val="bullet"/>
      <w:lvlText w:val=""/>
      <w:lvlJc w:val="left"/>
      <w:pPr>
        <w:tabs>
          <w:tab w:val="num" w:pos="1440"/>
        </w:tabs>
        <w:ind w:left="1440" w:hanging="360"/>
      </w:pPr>
      <w:rPr>
        <w:rFonts w:ascii="Wingdings" w:hAnsi="Wingdings" w:hint="default"/>
      </w:rPr>
    </w:lvl>
    <w:lvl w:ilvl="2" w:tplc="ED1A92CA" w:tentative="1">
      <w:start w:val="1"/>
      <w:numFmt w:val="bullet"/>
      <w:lvlText w:val=""/>
      <w:lvlJc w:val="left"/>
      <w:pPr>
        <w:tabs>
          <w:tab w:val="num" w:pos="2160"/>
        </w:tabs>
        <w:ind w:left="2160" w:hanging="360"/>
      </w:pPr>
      <w:rPr>
        <w:rFonts w:ascii="Wingdings" w:hAnsi="Wingdings" w:hint="default"/>
      </w:rPr>
    </w:lvl>
    <w:lvl w:ilvl="3" w:tplc="B82C25E6" w:tentative="1">
      <w:start w:val="1"/>
      <w:numFmt w:val="bullet"/>
      <w:lvlText w:val=""/>
      <w:lvlJc w:val="left"/>
      <w:pPr>
        <w:tabs>
          <w:tab w:val="num" w:pos="2880"/>
        </w:tabs>
        <w:ind w:left="2880" w:hanging="360"/>
      </w:pPr>
      <w:rPr>
        <w:rFonts w:ascii="Wingdings" w:hAnsi="Wingdings" w:hint="default"/>
      </w:rPr>
    </w:lvl>
    <w:lvl w:ilvl="4" w:tplc="437A2BD0" w:tentative="1">
      <w:start w:val="1"/>
      <w:numFmt w:val="bullet"/>
      <w:lvlText w:val=""/>
      <w:lvlJc w:val="left"/>
      <w:pPr>
        <w:tabs>
          <w:tab w:val="num" w:pos="3600"/>
        </w:tabs>
        <w:ind w:left="3600" w:hanging="360"/>
      </w:pPr>
      <w:rPr>
        <w:rFonts w:ascii="Wingdings" w:hAnsi="Wingdings" w:hint="default"/>
      </w:rPr>
    </w:lvl>
    <w:lvl w:ilvl="5" w:tplc="3E4E963E" w:tentative="1">
      <w:start w:val="1"/>
      <w:numFmt w:val="bullet"/>
      <w:lvlText w:val=""/>
      <w:lvlJc w:val="left"/>
      <w:pPr>
        <w:tabs>
          <w:tab w:val="num" w:pos="4320"/>
        </w:tabs>
        <w:ind w:left="4320" w:hanging="360"/>
      </w:pPr>
      <w:rPr>
        <w:rFonts w:ascii="Wingdings" w:hAnsi="Wingdings" w:hint="default"/>
      </w:rPr>
    </w:lvl>
    <w:lvl w:ilvl="6" w:tplc="50A8C6DE" w:tentative="1">
      <w:start w:val="1"/>
      <w:numFmt w:val="bullet"/>
      <w:lvlText w:val=""/>
      <w:lvlJc w:val="left"/>
      <w:pPr>
        <w:tabs>
          <w:tab w:val="num" w:pos="5040"/>
        </w:tabs>
        <w:ind w:left="5040" w:hanging="360"/>
      </w:pPr>
      <w:rPr>
        <w:rFonts w:ascii="Wingdings" w:hAnsi="Wingdings" w:hint="default"/>
      </w:rPr>
    </w:lvl>
    <w:lvl w:ilvl="7" w:tplc="B7A26AAE" w:tentative="1">
      <w:start w:val="1"/>
      <w:numFmt w:val="bullet"/>
      <w:lvlText w:val=""/>
      <w:lvlJc w:val="left"/>
      <w:pPr>
        <w:tabs>
          <w:tab w:val="num" w:pos="5760"/>
        </w:tabs>
        <w:ind w:left="5760" w:hanging="360"/>
      </w:pPr>
      <w:rPr>
        <w:rFonts w:ascii="Wingdings" w:hAnsi="Wingdings" w:hint="default"/>
      </w:rPr>
    </w:lvl>
    <w:lvl w:ilvl="8" w:tplc="FDBA8D8C" w:tentative="1">
      <w:start w:val="1"/>
      <w:numFmt w:val="bullet"/>
      <w:lvlText w:val=""/>
      <w:lvlJc w:val="left"/>
      <w:pPr>
        <w:tabs>
          <w:tab w:val="num" w:pos="6480"/>
        </w:tabs>
        <w:ind w:left="6480" w:hanging="360"/>
      </w:pPr>
      <w:rPr>
        <w:rFonts w:ascii="Wingdings" w:hAnsi="Wingdings" w:hint="default"/>
      </w:rPr>
    </w:lvl>
  </w:abstractNum>
  <w:abstractNum w:abstractNumId="1">
    <w:nsid w:val="2AEB2B46"/>
    <w:multiLevelType w:val="hybridMultilevel"/>
    <w:tmpl w:val="CC02DDE4"/>
    <w:lvl w:ilvl="0" w:tplc="FD8A49BA">
      <w:start w:val="1"/>
      <w:numFmt w:val="bullet"/>
      <w:lvlText w:val=""/>
      <w:lvlJc w:val="left"/>
      <w:pPr>
        <w:tabs>
          <w:tab w:val="num" w:pos="720"/>
        </w:tabs>
        <w:ind w:left="720" w:hanging="360"/>
      </w:pPr>
      <w:rPr>
        <w:rFonts w:ascii="Wingdings" w:hAnsi="Wingdings" w:hint="default"/>
      </w:rPr>
    </w:lvl>
    <w:lvl w:ilvl="1" w:tplc="BE04156E" w:tentative="1">
      <w:start w:val="1"/>
      <w:numFmt w:val="bullet"/>
      <w:lvlText w:val=""/>
      <w:lvlJc w:val="left"/>
      <w:pPr>
        <w:tabs>
          <w:tab w:val="num" w:pos="1440"/>
        </w:tabs>
        <w:ind w:left="1440" w:hanging="360"/>
      </w:pPr>
      <w:rPr>
        <w:rFonts w:ascii="Wingdings" w:hAnsi="Wingdings" w:hint="default"/>
      </w:rPr>
    </w:lvl>
    <w:lvl w:ilvl="2" w:tplc="A18CF97C" w:tentative="1">
      <w:start w:val="1"/>
      <w:numFmt w:val="bullet"/>
      <w:lvlText w:val=""/>
      <w:lvlJc w:val="left"/>
      <w:pPr>
        <w:tabs>
          <w:tab w:val="num" w:pos="2160"/>
        </w:tabs>
        <w:ind w:left="2160" w:hanging="360"/>
      </w:pPr>
      <w:rPr>
        <w:rFonts w:ascii="Wingdings" w:hAnsi="Wingdings" w:hint="default"/>
      </w:rPr>
    </w:lvl>
    <w:lvl w:ilvl="3" w:tplc="B832F31A" w:tentative="1">
      <w:start w:val="1"/>
      <w:numFmt w:val="bullet"/>
      <w:lvlText w:val=""/>
      <w:lvlJc w:val="left"/>
      <w:pPr>
        <w:tabs>
          <w:tab w:val="num" w:pos="2880"/>
        </w:tabs>
        <w:ind w:left="2880" w:hanging="360"/>
      </w:pPr>
      <w:rPr>
        <w:rFonts w:ascii="Wingdings" w:hAnsi="Wingdings" w:hint="default"/>
      </w:rPr>
    </w:lvl>
    <w:lvl w:ilvl="4" w:tplc="CE6214BE" w:tentative="1">
      <w:start w:val="1"/>
      <w:numFmt w:val="bullet"/>
      <w:lvlText w:val=""/>
      <w:lvlJc w:val="left"/>
      <w:pPr>
        <w:tabs>
          <w:tab w:val="num" w:pos="3600"/>
        </w:tabs>
        <w:ind w:left="3600" w:hanging="360"/>
      </w:pPr>
      <w:rPr>
        <w:rFonts w:ascii="Wingdings" w:hAnsi="Wingdings" w:hint="default"/>
      </w:rPr>
    </w:lvl>
    <w:lvl w:ilvl="5" w:tplc="1EF86952" w:tentative="1">
      <w:start w:val="1"/>
      <w:numFmt w:val="bullet"/>
      <w:lvlText w:val=""/>
      <w:lvlJc w:val="left"/>
      <w:pPr>
        <w:tabs>
          <w:tab w:val="num" w:pos="4320"/>
        </w:tabs>
        <w:ind w:left="4320" w:hanging="360"/>
      </w:pPr>
      <w:rPr>
        <w:rFonts w:ascii="Wingdings" w:hAnsi="Wingdings" w:hint="default"/>
      </w:rPr>
    </w:lvl>
    <w:lvl w:ilvl="6" w:tplc="FE06C4B0" w:tentative="1">
      <w:start w:val="1"/>
      <w:numFmt w:val="bullet"/>
      <w:lvlText w:val=""/>
      <w:lvlJc w:val="left"/>
      <w:pPr>
        <w:tabs>
          <w:tab w:val="num" w:pos="5040"/>
        </w:tabs>
        <w:ind w:left="5040" w:hanging="360"/>
      </w:pPr>
      <w:rPr>
        <w:rFonts w:ascii="Wingdings" w:hAnsi="Wingdings" w:hint="default"/>
      </w:rPr>
    </w:lvl>
    <w:lvl w:ilvl="7" w:tplc="0E960E42" w:tentative="1">
      <w:start w:val="1"/>
      <w:numFmt w:val="bullet"/>
      <w:lvlText w:val=""/>
      <w:lvlJc w:val="left"/>
      <w:pPr>
        <w:tabs>
          <w:tab w:val="num" w:pos="5760"/>
        </w:tabs>
        <w:ind w:left="5760" w:hanging="360"/>
      </w:pPr>
      <w:rPr>
        <w:rFonts w:ascii="Wingdings" w:hAnsi="Wingdings" w:hint="default"/>
      </w:rPr>
    </w:lvl>
    <w:lvl w:ilvl="8" w:tplc="391E8EC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F6"/>
    <w:rsid w:val="00487D9E"/>
    <w:rsid w:val="00545DF6"/>
    <w:rsid w:val="006122F7"/>
    <w:rsid w:val="00645278"/>
    <w:rsid w:val="006E2B95"/>
    <w:rsid w:val="006E6AEB"/>
    <w:rsid w:val="00B52627"/>
    <w:rsid w:val="00D14C95"/>
    <w:rsid w:val="00EC5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5D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DF6"/>
    <w:rPr>
      <w:rFonts w:ascii="Tahoma" w:hAnsi="Tahoma" w:cs="Tahoma"/>
      <w:sz w:val="16"/>
      <w:szCs w:val="16"/>
    </w:rPr>
  </w:style>
  <w:style w:type="table" w:styleId="Tablaconcuadrcula">
    <w:name w:val="Table Grid"/>
    <w:basedOn w:val="Tablanormal"/>
    <w:uiPriority w:val="59"/>
    <w:rsid w:val="00B5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2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5D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DF6"/>
    <w:rPr>
      <w:rFonts w:ascii="Tahoma" w:hAnsi="Tahoma" w:cs="Tahoma"/>
      <w:sz w:val="16"/>
      <w:szCs w:val="16"/>
    </w:rPr>
  </w:style>
  <w:style w:type="table" w:styleId="Tablaconcuadrcula">
    <w:name w:val="Table Grid"/>
    <w:basedOn w:val="Tablanormal"/>
    <w:uiPriority w:val="59"/>
    <w:rsid w:val="00B5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4824">
      <w:bodyDiv w:val="1"/>
      <w:marLeft w:val="0"/>
      <w:marRight w:val="0"/>
      <w:marTop w:val="0"/>
      <w:marBottom w:val="0"/>
      <w:divBdr>
        <w:top w:val="none" w:sz="0" w:space="0" w:color="auto"/>
        <w:left w:val="none" w:sz="0" w:space="0" w:color="auto"/>
        <w:bottom w:val="none" w:sz="0" w:space="0" w:color="auto"/>
        <w:right w:val="none" w:sz="0" w:space="0" w:color="auto"/>
      </w:divBdr>
    </w:div>
    <w:div w:id="314531981">
      <w:bodyDiv w:val="1"/>
      <w:marLeft w:val="0"/>
      <w:marRight w:val="0"/>
      <w:marTop w:val="0"/>
      <w:marBottom w:val="0"/>
      <w:divBdr>
        <w:top w:val="none" w:sz="0" w:space="0" w:color="auto"/>
        <w:left w:val="none" w:sz="0" w:space="0" w:color="auto"/>
        <w:bottom w:val="none" w:sz="0" w:space="0" w:color="auto"/>
        <w:right w:val="none" w:sz="0" w:space="0" w:color="auto"/>
      </w:divBdr>
      <w:divsChild>
        <w:div w:id="556014112">
          <w:marLeft w:val="576"/>
          <w:marRight w:val="0"/>
          <w:marTop w:val="115"/>
          <w:marBottom w:val="0"/>
          <w:divBdr>
            <w:top w:val="none" w:sz="0" w:space="0" w:color="auto"/>
            <w:left w:val="none" w:sz="0" w:space="0" w:color="auto"/>
            <w:bottom w:val="none" w:sz="0" w:space="0" w:color="auto"/>
            <w:right w:val="none" w:sz="0" w:space="0" w:color="auto"/>
          </w:divBdr>
        </w:div>
        <w:div w:id="1874072162">
          <w:marLeft w:val="576"/>
          <w:marRight w:val="0"/>
          <w:marTop w:val="115"/>
          <w:marBottom w:val="0"/>
          <w:divBdr>
            <w:top w:val="none" w:sz="0" w:space="0" w:color="auto"/>
            <w:left w:val="none" w:sz="0" w:space="0" w:color="auto"/>
            <w:bottom w:val="none" w:sz="0" w:space="0" w:color="auto"/>
            <w:right w:val="none" w:sz="0" w:space="0" w:color="auto"/>
          </w:divBdr>
        </w:div>
        <w:div w:id="1984037211">
          <w:marLeft w:val="576"/>
          <w:marRight w:val="0"/>
          <w:marTop w:val="115"/>
          <w:marBottom w:val="0"/>
          <w:divBdr>
            <w:top w:val="none" w:sz="0" w:space="0" w:color="auto"/>
            <w:left w:val="none" w:sz="0" w:space="0" w:color="auto"/>
            <w:bottom w:val="none" w:sz="0" w:space="0" w:color="auto"/>
            <w:right w:val="none" w:sz="0" w:space="0" w:color="auto"/>
          </w:divBdr>
        </w:div>
      </w:divsChild>
    </w:div>
    <w:div w:id="528955585">
      <w:bodyDiv w:val="1"/>
      <w:marLeft w:val="0"/>
      <w:marRight w:val="0"/>
      <w:marTop w:val="0"/>
      <w:marBottom w:val="0"/>
      <w:divBdr>
        <w:top w:val="none" w:sz="0" w:space="0" w:color="auto"/>
        <w:left w:val="none" w:sz="0" w:space="0" w:color="auto"/>
        <w:bottom w:val="none" w:sz="0" w:space="0" w:color="auto"/>
        <w:right w:val="none" w:sz="0" w:space="0" w:color="auto"/>
      </w:divBdr>
    </w:div>
    <w:div w:id="718819540">
      <w:bodyDiv w:val="1"/>
      <w:marLeft w:val="0"/>
      <w:marRight w:val="0"/>
      <w:marTop w:val="0"/>
      <w:marBottom w:val="0"/>
      <w:divBdr>
        <w:top w:val="none" w:sz="0" w:space="0" w:color="auto"/>
        <w:left w:val="none" w:sz="0" w:space="0" w:color="auto"/>
        <w:bottom w:val="none" w:sz="0" w:space="0" w:color="auto"/>
        <w:right w:val="none" w:sz="0" w:space="0" w:color="auto"/>
      </w:divBdr>
    </w:div>
    <w:div w:id="799105373">
      <w:bodyDiv w:val="1"/>
      <w:marLeft w:val="0"/>
      <w:marRight w:val="0"/>
      <w:marTop w:val="0"/>
      <w:marBottom w:val="0"/>
      <w:divBdr>
        <w:top w:val="none" w:sz="0" w:space="0" w:color="auto"/>
        <w:left w:val="none" w:sz="0" w:space="0" w:color="auto"/>
        <w:bottom w:val="none" w:sz="0" w:space="0" w:color="auto"/>
        <w:right w:val="none" w:sz="0" w:space="0" w:color="auto"/>
      </w:divBdr>
    </w:div>
    <w:div w:id="834147142">
      <w:bodyDiv w:val="1"/>
      <w:marLeft w:val="0"/>
      <w:marRight w:val="0"/>
      <w:marTop w:val="0"/>
      <w:marBottom w:val="0"/>
      <w:divBdr>
        <w:top w:val="none" w:sz="0" w:space="0" w:color="auto"/>
        <w:left w:val="none" w:sz="0" w:space="0" w:color="auto"/>
        <w:bottom w:val="none" w:sz="0" w:space="0" w:color="auto"/>
        <w:right w:val="none" w:sz="0" w:space="0" w:color="auto"/>
      </w:divBdr>
    </w:div>
    <w:div w:id="1203251993">
      <w:bodyDiv w:val="1"/>
      <w:marLeft w:val="0"/>
      <w:marRight w:val="0"/>
      <w:marTop w:val="0"/>
      <w:marBottom w:val="0"/>
      <w:divBdr>
        <w:top w:val="none" w:sz="0" w:space="0" w:color="auto"/>
        <w:left w:val="none" w:sz="0" w:space="0" w:color="auto"/>
        <w:bottom w:val="none" w:sz="0" w:space="0" w:color="auto"/>
        <w:right w:val="none" w:sz="0" w:space="0" w:color="auto"/>
      </w:divBdr>
    </w:div>
    <w:div w:id="1234895401">
      <w:bodyDiv w:val="1"/>
      <w:marLeft w:val="0"/>
      <w:marRight w:val="0"/>
      <w:marTop w:val="0"/>
      <w:marBottom w:val="0"/>
      <w:divBdr>
        <w:top w:val="none" w:sz="0" w:space="0" w:color="auto"/>
        <w:left w:val="none" w:sz="0" w:space="0" w:color="auto"/>
        <w:bottom w:val="none" w:sz="0" w:space="0" w:color="auto"/>
        <w:right w:val="none" w:sz="0" w:space="0" w:color="auto"/>
      </w:divBdr>
      <w:divsChild>
        <w:div w:id="2049376433">
          <w:marLeft w:val="576"/>
          <w:marRight w:val="0"/>
          <w:marTop w:val="115"/>
          <w:marBottom w:val="0"/>
          <w:divBdr>
            <w:top w:val="none" w:sz="0" w:space="0" w:color="auto"/>
            <w:left w:val="none" w:sz="0" w:space="0" w:color="auto"/>
            <w:bottom w:val="none" w:sz="0" w:space="0" w:color="auto"/>
            <w:right w:val="none" w:sz="0" w:space="0" w:color="auto"/>
          </w:divBdr>
        </w:div>
        <w:div w:id="390425091">
          <w:marLeft w:val="576"/>
          <w:marRight w:val="0"/>
          <w:marTop w:val="115"/>
          <w:marBottom w:val="0"/>
          <w:divBdr>
            <w:top w:val="none" w:sz="0" w:space="0" w:color="auto"/>
            <w:left w:val="none" w:sz="0" w:space="0" w:color="auto"/>
            <w:bottom w:val="none" w:sz="0" w:space="0" w:color="auto"/>
            <w:right w:val="none" w:sz="0" w:space="0" w:color="auto"/>
          </w:divBdr>
        </w:div>
        <w:div w:id="1480343975">
          <w:marLeft w:val="576"/>
          <w:marRight w:val="0"/>
          <w:marTop w:val="115"/>
          <w:marBottom w:val="0"/>
          <w:divBdr>
            <w:top w:val="none" w:sz="0" w:space="0" w:color="auto"/>
            <w:left w:val="none" w:sz="0" w:space="0" w:color="auto"/>
            <w:bottom w:val="none" w:sz="0" w:space="0" w:color="auto"/>
            <w:right w:val="none" w:sz="0" w:space="0" w:color="auto"/>
          </w:divBdr>
        </w:div>
      </w:divsChild>
    </w:div>
    <w:div w:id="1471286769">
      <w:bodyDiv w:val="1"/>
      <w:marLeft w:val="0"/>
      <w:marRight w:val="0"/>
      <w:marTop w:val="0"/>
      <w:marBottom w:val="0"/>
      <w:divBdr>
        <w:top w:val="none" w:sz="0" w:space="0" w:color="auto"/>
        <w:left w:val="none" w:sz="0" w:space="0" w:color="auto"/>
        <w:bottom w:val="none" w:sz="0" w:space="0" w:color="auto"/>
        <w:right w:val="none" w:sz="0" w:space="0" w:color="auto"/>
      </w:divBdr>
    </w:div>
    <w:div w:id="1786727633">
      <w:bodyDiv w:val="1"/>
      <w:marLeft w:val="0"/>
      <w:marRight w:val="0"/>
      <w:marTop w:val="0"/>
      <w:marBottom w:val="0"/>
      <w:divBdr>
        <w:top w:val="none" w:sz="0" w:space="0" w:color="auto"/>
        <w:left w:val="none" w:sz="0" w:space="0" w:color="auto"/>
        <w:bottom w:val="none" w:sz="0" w:space="0" w:color="auto"/>
        <w:right w:val="none" w:sz="0" w:space="0" w:color="auto"/>
      </w:divBdr>
    </w:div>
    <w:div w:id="18236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dc:creator>
  <cp:lastModifiedBy>compu</cp:lastModifiedBy>
  <cp:revision>1</cp:revision>
  <dcterms:created xsi:type="dcterms:W3CDTF">2020-04-29T21:20:00Z</dcterms:created>
  <dcterms:modified xsi:type="dcterms:W3CDTF">2020-04-29T22:33:00Z</dcterms:modified>
</cp:coreProperties>
</file>